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8" w:firstLineChars="200"/>
        <w:jc w:val="center"/>
        <w:textAlignment w:val="baseline"/>
        <w:rPr>
          <w:rFonts w:hint="eastAsia" w:ascii="仿宋" w:hAnsi="仿宋" w:eastAsia="仿宋" w:cs="仿宋"/>
          <w:sz w:val="32"/>
          <w:szCs w:val="32"/>
          <w14:textOutline w14:w="7282" w14:cap="sq" w14:cmpd="sng">
            <w14:solidFill>
              <w14:srgbClr w14:val="000000"/>
            </w14:solidFill>
            <w14:prstDash w14:val="solid"/>
            <w14:bevel/>
          </w14:textOutline>
        </w:rPr>
      </w:pPr>
      <w:r>
        <w:rPr>
          <w:rFonts w:hint="eastAsia" w:ascii="仿宋" w:hAnsi="仿宋" w:eastAsia="仿宋" w:cs="仿宋"/>
          <w:spacing w:val="-8"/>
          <w:sz w:val="32"/>
          <w:szCs w:val="32"/>
          <w:lang w:eastAsia="zh-CN"/>
          <w14:textOutline w14:w="7282" w14:cap="sq" w14:cmpd="sng">
            <w14:solidFill>
              <w14:srgbClr w14:val="000000"/>
            </w14:solidFill>
            <w14:prstDash w14:val="solid"/>
            <w14:bevel/>
          </w14:textOutline>
        </w:rPr>
        <w:t>附属湛江第二中医院</w:t>
      </w:r>
      <w:r>
        <w:rPr>
          <w:rFonts w:hint="eastAsia" w:ascii="仿宋" w:hAnsi="仿宋" w:eastAsia="仿宋" w:cs="仿宋"/>
          <w:spacing w:val="-8"/>
          <w:sz w:val="32"/>
          <w:szCs w:val="32"/>
          <w14:textOutline w14:w="7282" w14:cap="sq" w14:cmpd="sng">
            <w14:solidFill>
              <w14:srgbClr w14:val="000000"/>
            </w14:solidFill>
            <w14:prstDash w14:val="solid"/>
            <w14:bevel/>
          </w14:textOutline>
        </w:rPr>
        <w:t>2023</w:t>
      </w:r>
      <w:r>
        <w:rPr>
          <w:rFonts w:hint="eastAsia" w:ascii="仿宋" w:hAnsi="仿宋" w:eastAsia="仿宋" w:cs="仿宋"/>
          <w:spacing w:val="-6"/>
          <w:sz w:val="32"/>
          <w:szCs w:val="32"/>
          <w14:textOutline w14:w="7282" w14:cap="sq" w14:cmpd="sng">
            <w14:solidFill>
              <w14:srgbClr w14:val="000000"/>
            </w14:solidFill>
            <w14:prstDash w14:val="solid"/>
            <w14:bevel/>
          </w14:textOutline>
        </w:rPr>
        <w:t>年</w:t>
      </w:r>
      <w:r>
        <w:rPr>
          <w:rFonts w:hint="eastAsia" w:ascii="仿宋" w:hAnsi="仿宋" w:eastAsia="仿宋" w:cs="仿宋"/>
          <w:sz w:val="32"/>
          <w:szCs w:val="32"/>
          <w14:textOutline w14:w="7282" w14:cap="sq" w14:cmpd="sng">
            <w14:solidFill>
              <w14:srgbClr w14:val="000000"/>
            </w14:solidFill>
            <w14:prstDash w14:val="solid"/>
            <w14:bevel/>
          </w14:textOutline>
        </w:rPr>
        <w:t>硕士研究生</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40" w:firstLineChars="200"/>
        <w:jc w:val="center"/>
        <w:textAlignment w:val="baseline"/>
        <w:rPr>
          <w:rFonts w:hint="eastAsia" w:ascii="仿宋" w:hAnsi="仿宋" w:eastAsia="仿宋" w:cs="仿宋"/>
          <w:sz w:val="32"/>
          <w:szCs w:val="32"/>
        </w:rPr>
      </w:pPr>
      <w:r>
        <w:rPr>
          <w:rFonts w:hint="eastAsia" w:ascii="仿宋" w:hAnsi="仿宋" w:eastAsia="仿宋" w:cs="仿宋"/>
          <w:sz w:val="32"/>
          <w:szCs w:val="32"/>
          <w14:textOutline w14:w="7282" w14:cap="sq" w14:cmpd="sng">
            <w14:solidFill>
              <w14:srgbClr w14:val="000000"/>
            </w14:solidFill>
            <w14:prstDash w14:val="solid"/>
            <w14:bevel/>
          </w14:textOutline>
        </w:rPr>
        <w:t>复试录取实施细则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复试工</w:t>
      </w:r>
      <w:r>
        <w:rPr>
          <w:rFonts w:hint="eastAsia" w:ascii="仿宋" w:hAnsi="仿宋" w:eastAsia="仿宋" w:cs="仿宋"/>
          <w:spacing w:val="-5"/>
          <w:sz w:val="28"/>
          <w:szCs w:val="28"/>
        </w:rPr>
        <w:t>作</w:t>
      </w:r>
      <w:r>
        <w:rPr>
          <w:rFonts w:hint="eastAsia" w:ascii="仿宋" w:hAnsi="仿宋" w:eastAsia="仿宋" w:cs="仿宋"/>
          <w:spacing w:val="-4"/>
          <w:sz w:val="28"/>
          <w:szCs w:val="28"/>
        </w:rPr>
        <w:t>是研究生招生考试的重要组成部分，是保证选拔质量的</w:t>
      </w:r>
      <w:r>
        <w:rPr>
          <w:rFonts w:hint="eastAsia" w:ascii="仿宋" w:hAnsi="仿宋" w:eastAsia="仿宋" w:cs="仿宋"/>
          <w:spacing w:val="-8"/>
          <w:sz w:val="28"/>
          <w:szCs w:val="28"/>
        </w:rPr>
        <w:t>重要环节。为</w:t>
      </w:r>
      <w:r>
        <w:rPr>
          <w:rFonts w:hint="eastAsia" w:ascii="仿宋" w:hAnsi="仿宋" w:eastAsia="仿宋" w:cs="仿宋"/>
          <w:spacing w:val="-5"/>
          <w:sz w:val="28"/>
          <w:szCs w:val="28"/>
        </w:rPr>
        <w:t>做</w:t>
      </w:r>
      <w:r>
        <w:rPr>
          <w:rFonts w:hint="eastAsia" w:ascii="仿宋" w:hAnsi="仿宋" w:eastAsia="仿宋" w:cs="仿宋"/>
          <w:spacing w:val="-4"/>
          <w:sz w:val="28"/>
          <w:szCs w:val="28"/>
        </w:rPr>
        <w:t>好我院2023年硕士研究生招生复试与录取工作，根</w:t>
      </w:r>
      <w:r>
        <w:rPr>
          <w:rFonts w:hint="eastAsia" w:ascii="仿宋" w:hAnsi="仿宋" w:eastAsia="仿宋" w:cs="仿宋"/>
          <w:spacing w:val="-8"/>
          <w:sz w:val="28"/>
          <w:szCs w:val="28"/>
        </w:rPr>
        <w:t>据教育部、广</w:t>
      </w:r>
      <w:r>
        <w:rPr>
          <w:rFonts w:hint="eastAsia" w:ascii="仿宋" w:hAnsi="仿宋" w:eastAsia="仿宋" w:cs="仿宋"/>
          <w:spacing w:val="-5"/>
          <w:sz w:val="28"/>
          <w:szCs w:val="28"/>
        </w:rPr>
        <w:t>东</w:t>
      </w:r>
      <w:r>
        <w:rPr>
          <w:rFonts w:hint="eastAsia" w:ascii="仿宋" w:hAnsi="仿宋" w:eastAsia="仿宋" w:cs="仿宋"/>
          <w:spacing w:val="-4"/>
          <w:sz w:val="28"/>
          <w:szCs w:val="28"/>
        </w:rPr>
        <w:t>省教育考试院2023年研究生招生工作有关文件、会</w:t>
      </w:r>
      <w:r>
        <w:rPr>
          <w:rFonts w:hint="eastAsia" w:ascii="仿宋" w:hAnsi="仿宋" w:eastAsia="仿宋" w:cs="仿宋"/>
          <w:spacing w:val="-8"/>
          <w:sz w:val="28"/>
          <w:szCs w:val="28"/>
        </w:rPr>
        <w:t>议精神、广州</w:t>
      </w:r>
      <w:r>
        <w:rPr>
          <w:rFonts w:hint="eastAsia" w:ascii="仿宋" w:hAnsi="仿宋" w:eastAsia="仿宋" w:cs="仿宋"/>
          <w:spacing w:val="-5"/>
          <w:sz w:val="28"/>
          <w:szCs w:val="28"/>
        </w:rPr>
        <w:t>中</w:t>
      </w:r>
      <w:r>
        <w:rPr>
          <w:rFonts w:hint="eastAsia" w:ascii="仿宋" w:hAnsi="仿宋" w:eastAsia="仿宋" w:cs="仿宋"/>
          <w:spacing w:val="-4"/>
          <w:sz w:val="28"/>
          <w:szCs w:val="28"/>
        </w:rPr>
        <w:t>医药大学2023年硕士研究生招生复试录取方案，结</w:t>
      </w:r>
      <w:r>
        <w:rPr>
          <w:rFonts w:hint="eastAsia" w:ascii="仿宋" w:hAnsi="仿宋" w:eastAsia="仿宋" w:cs="仿宋"/>
          <w:spacing w:val="-2"/>
          <w:sz w:val="28"/>
          <w:szCs w:val="28"/>
        </w:rPr>
        <w:t>合我院</w:t>
      </w:r>
      <w:r>
        <w:rPr>
          <w:rFonts w:hint="eastAsia" w:ascii="仿宋" w:hAnsi="仿宋" w:eastAsia="仿宋" w:cs="仿宋"/>
          <w:spacing w:val="-1"/>
          <w:sz w:val="28"/>
          <w:szCs w:val="28"/>
        </w:rPr>
        <w:t>实际情况</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制定本细则。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94" w:firstLineChars="200"/>
        <w:textAlignment w:val="baseline"/>
        <w:rPr>
          <w:rFonts w:hint="eastAsia" w:ascii="宋体" w:hAnsi="宋体" w:eastAsia="宋体" w:cs="宋体"/>
          <w:b/>
          <w:bCs/>
          <w:sz w:val="28"/>
          <w:szCs w:val="28"/>
        </w:rPr>
      </w:pPr>
      <w:r>
        <w:rPr>
          <w:rFonts w:hint="eastAsia" w:ascii="宋体" w:hAnsi="宋体" w:eastAsia="宋体" w:cs="宋体"/>
          <w:b/>
          <w:bCs/>
          <w:spacing w:val="8"/>
          <w:position w:val="1"/>
          <w:sz w:val="28"/>
          <w:szCs w:val="28"/>
        </w:rPr>
        <w:t>一、指导思想与原则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研究生招生考试是国</w:t>
      </w:r>
      <w:r>
        <w:rPr>
          <w:rFonts w:hint="eastAsia" w:ascii="仿宋" w:hAnsi="仿宋" w:eastAsia="仿宋" w:cs="仿宋"/>
          <w:sz w:val="28"/>
          <w:szCs w:val="28"/>
        </w:rPr>
        <w:t>家选拔高层次专门人才的重要途径，复试、</w:t>
      </w:r>
      <w:r>
        <w:rPr>
          <w:rFonts w:hint="eastAsia" w:ascii="仿宋" w:hAnsi="仿宋" w:eastAsia="仿宋" w:cs="仿宋"/>
          <w:spacing w:val="-6"/>
          <w:sz w:val="28"/>
          <w:szCs w:val="28"/>
        </w:rPr>
        <w:t>调剂、录取是研</w:t>
      </w:r>
      <w:r>
        <w:rPr>
          <w:rFonts w:hint="eastAsia" w:ascii="仿宋" w:hAnsi="仿宋" w:eastAsia="仿宋" w:cs="仿宋"/>
          <w:spacing w:val="-4"/>
          <w:sz w:val="28"/>
          <w:szCs w:val="28"/>
        </w:rPr>
        <w:t>究</w:t>
      </w:r>
      <w:r>
        <w:rPr>
          <w:rFonts w:hint="eastAsia" w:ascii="仿宋" w:hAnsi="仿宋" w:eastAsia="仿宋" w:cs="仿宋"/>
          <w:spacing w:val="-3"/>
          <w:sz w:val="28"/>
          <w:szCs w:val="28"/>
        </w:rPr>
        <w:t>生招生考试的重要组成部分。我院以习近平新时代</w:t>
      </w:r>
      <w:r>
        <w:rPr>
          <w:rFonts w:hint="eastAsia" w:ascii="仿宋" w:hAnsi="仿宋" w:eastAsia="仿宋" w:cs="仿宋"/>
          <w:spacing w:val="-6"/>
          <w:sz w:val="28"/>
          <w:szCs w:val="28"/>
        </w:rPr>
        <w:t>中国特色社会主</w:t>
      </w:r>
      <w:r>
        <w:rPr>
          <w:rFonts w:hint="eastAsia" w:ascii="仿宋" w:hAnsi="仿宋" w:eastAsia="仿宋" w:cs="仿宋"/>
          <w:spacing w:val="-4"/>
          <w:sz w:val="28"/>
          <w:szCs w:val="28"/>
        </w:rPr>
        <w:t>义</w:t>
      </w:r>
      <w:r>
        <w:rPr>
          <w:rFonts w:hint="eastAsia" w:ascii="仿宋" w:hAnsi="仿宋" w:eastAsia="仿宋" w:cs="仿宋"/>
          <w:spacing w:val="-3"/>
          <w:sz w:val="28"/>
          <w:szCs w:val="28"/>
        </w:rPr>
        <w:t>思想为指导，深入贯彻党的二十大精神，全面落实</w:t>
      </w:r>
      <w:r>
        <w:rPr>
          <w:rFonts w:hint="eastAsia" w:ascii="仿宋" w:hAnsi="仿宋" w:eastAsia="仿宋" w:cs="仿宋"/>
          <w:spacing w:val="-1"/>
          <w:sz w:val="28"/>
          <w:szCs w:val="28"/>
        </w:rPr>
        <w:t>党的教育方针，坚持综</w:t>
      </w:r>
      <w:r>
        <w:rPr>
          <w:rFonts w:hint="eastAsia" w:ascii="仿宋" w:hAnsi="仿宋" w:eastAsia="仿宋" w:cs="仿宋"/>
          <w:sz w:val="28"/>
          <w:szCs w:val="28"/>
        </w:rPr>
        <w:t>合评价、择优录取，严格规范执行招生政策，</w:t>
      </w:r>
      <w:r>
        <w:rPr>
          <w:rFonts w:hint="eastAsia" w:ascii="仿宋" w:hAnsi="仿宋" w:eastAsia="仿宋" w:cs="仿宋"/>
          <w:spacing w:val="-16"/>
          <w:sz w:val="28"/>
          <w:szCs w:val="28"/>
        </w:rPr>
        <w:t>切实</w:t>
      </w:r>
      <w:r>
        <w:rPr>
          <w:rFonts w:hint="eastAsia" w:ascii="仿宋" w:hAnsi="仿宋" w:eastAsia="仿宋" w:cs="仿宋"/>
          <w:spacing w:val="-10"/>
          <w:sz w:val="28"/>
          <w:szCs w:val="28"/>
        </w:rPr>
        <w:t>做</w:t>
      </w:r>
      <w:r>
        <w:rPr>
          <w:rFonts w:hint="eastAsia" w:ascii="仿宋" w:hAnsi="仿宋" w:eastAsia="仿宋" w:cs="仿宋"/>
          <w:spacing w:val="-8"/>
          <w:sz w:val="28"/>
          <w:szCs w:val="28"/>
        </w:rPr>
        <w:t>好2023年全国硕士研究生复试录取各项工作，确保公平公正。</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(一) 全</w:t>
      </w:r>
      <w:r>
        <w:rPr>
          <w:rFonts w:hint="eastAsia" w:ascii="仿宋" w:hAnsi="仿宋" w:eastAsia="仿宋" w:cs="仿宋"/>
          <w:spacing w:val="-6"/>
          <w:sz w:val="28"/>
          <w:szCs w:val="28"/>
        </w:rPr>
        <w:t>面</w:t>
      </w:r>
      <w:r>
        <w:rPr>
          <w:rFonts w:hint="eastAsia" w:ascii="仿宋" w:hAnsi="仿宋" w:eastAsia="仿宋" w:cs="仿宋"/>
          <w:spacing w:val="-4"/>
          <w:sz w:val="28"/>
          <w:szCs w:val="28"/>
        </w:rPr>
        <w:t>贯彻国家和广东省2023年硕士研究生招生政策，遵</w:t>
      </w:r>
      <w:r>
        <w:rPr>
          <w:rFonts w:hint="eastAsia" w:ascii="仿宋" w:hAnsi="仿宋" w:eastAsia="仿宋" w:cs="仿宋"/>
          <w:spacing w:val="-1"/>
          <w:sz w:val="28"/>
          <w:szCs w:val="28"/>
        </w:rPr>
        <w:t>循高层次专业人才选拔规律，坚持科学选拔。</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(二) 全面考查，突出重点。在对考生德、智</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体、美等方面</w:t>
      </w:r>
      <w:r>
        <w:rPr>
          <w:rFonts w:hint="eastAsia" w:ascii="仿宋" w:hAnsi="仿宋" w:eastAsia="仿宋" w:cs="仿宋"/>
          <w:sz w:val="28"/>
          <w:szCs w:val="28"/>
        </w:rPr>
        <w:t>全</w:t>
      </w:r>
      <w:r>
        <w:rPr>
          <w:rFonts w:hint="eastAsia" w:ascii="仿宋" w:hAnsi="仿宋" w:eastAsia="仿宋" w:cs="仿宋"/>
          <w:spacing w:val="-6"/>
          <w:sz w:val="28"/>
          <w:szCs w:val="28"/>
        </w:rPr>
        <w:t>面衡量的基础上</w:t>
      </w:r>
      <w:r>
        <w:rPr>
          <w:rFonts w:hint="eastAsia" w:ascii="仿宋" w:hAnsi="仿宋" w:eastAsia="仿宋" w:cs="仿宋"/>
          <w:spacing w:val="-4"/>
          <w:sz w:val="28"/>
          <w:szCs w:val="28"/>
        </w:rPr>
        <w:t>，</w:t>
      </w:r>
      <w:r>
        <w:rPr>
          <w:rFonts w:hint="eastAsia" w:ascii="仿宋" w:hAnsi="仿宋" w:eastAsia="仿宋" w:cs="仿宋"/>
          <w:spacing w:val="-3"/>
          <w:sz w:val="28"/>
          <w:szCs w:val="28"/>
        </w:rPr>
        <w:t>重点考核专业能力和创新意识；加强对考生既往学</w:t>
      </w:r>
      <w:r>
        <w:rPr>
          <w:rFonts w:hint="eastAsia" w:ascii="仿宋" w:hAnsi="仿宋" w:eastAsia="仿宋" w:cs="仿宋"/>
          <w:spacing w:val="-2"/>
          <w:sz w:val="28"/>
          <w:szCs w:val="28"/>
        </w:rPr>
        <w:t>业、一贯表现、科研能力、综合素质和思想品德等情况的全面考</w:t>
      </w:r>
      <w:r>
        <w:rPr>
          <w:rFonts w:hint="eastAsia" w:ascii="仿宋" w:hAnsi="仿宋" w:eastAsia="仿宋" w:cs="仿宋"/>
          <w:spacing w:val="-1"/>
          <w:sz w:val="28"/>
          <w:szCs w:val="28"/>
        </w:rPr>
        <w:t>查</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(三) 坚持公平、公开、公正原则。严肃招生纪律，严格执行</w:t>
      </w:r>
      <w:r>
        <w:rPr>
          <w:rFonts w:hint="eastAsia" w:ascii="仿宋" w:hAnsi="仿宋" w:eastAsia="仿宋" w:cs="仿宋"/>
          <w:sz w:val="28"/>
          <w:szCs w:val="28"/>
        </w:rPr>
        <w:t>工</w:t>
      </w:r>
      <w:r>
        <w:rPr>
          <w:rFonts w:hint="eastAsia" w:ascii="仿宋" w:hAnsi="仿宋" w:eastAsia="仿宋" w:cs="仿宋"/>
          <w:spacing w:val="-6"/>
          <w:sz w:val="28"/>
          <w:szCs w:val="28"/>
        </w:rPr>
        <w:t>作程序，实施阳</w:t>
      </w:r>
      <w:r>
        <w:rPr>
          <w:rFonts w:hint="eastAsia" w:ascii="仿宋" w:hAnsi="仿宋" w:eastAsia="仿宋" w:cs="仿宋"/>
          <w:spacing w:val="-4"/>
          <w:sz w:val="28"/>
          <w:szCs w:val="28"/>
        </w:rPr>
        <w:t>光</w:t>
      </w:r>
      <w:r>
        <w:rPr>
          <w:rFonts w:hint="eastAsia" w:ascii="仿宋" w:hAnsi="仿宋" w:eastAsia="仿宋" w:cs="仿宋"/>
          <w:spacing w:val="-3"/>
          <w:sz w:val="28"/>
          <w:szCs w:val="28"/>
        </w:rPr>
        <w:t>招生；做到政策透明、程序公开、结果公正、监督</w:t>
      </w:r>
      <w:r>
        <w:rPr>
          <w:rFonts w:hint="eastAsia" w:ascii="仿宋" w:hAnsi="仿宋" w:eastAsia="仿宋" w:cs="仿宋"/>
          <w:spacing w:val="-6"/>
          <w:sz w:val="28"/>
          <w:szCs w:val="28"/>
        </w:rPr>
        <w:t>机</w:t>
      </w:r>
      <w:r>
        <w:rPr>
          <w:rFonts w:hint="eastAsia" w:ascii="仿宋" w:hAnsi="仿宋" w:eastAsia="仿宋" w:cs="仿宋"/>
          <w:spacing w:val="-3"/>
          <w:sz w:val="28"/>
          <w:szCs w:val="28"/>
        </w:rPr>
        <w:t>制健全。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14" w:firstLineChars="200"/>
        <w:textAlignment w:val="baseline"/>
        <w:rPr>
          <w:rFonts w:hint="eastAsia" w:ascii="宋体" w:hAnsi="宋体" w:eastAsia="宋体" w:cs="宋体"/>
          <w:b/>
          <w:bCs/>
          <w:sz w:val="28"/>
          <w:szCs w:val="28"/>
        </w:rPr>
      </w:pPr>
      <w:r>
        <w:rPr>
          <w:rFonts w:hint="eastAsia" w:ascii="宋体" w:hAnsi="宋体" w:eastAsia="宋体" w:cs="宋体"/>
          <w:b/>
          <w:bCs/>
          <w:spacing w:val="13"/>
          <w:position w:val="2"/>
          <w:sz w:val="28"/>
          <w:szCs w:val="28"/>
        </w:rPr>
        <w:t>二</w:t>
      </w:r>
      <w:r>
        <w:rPr>
          <w:rFonts w:hint="eastAsia" w:ascii="宋体" w:hAnsi="宋体" w:eastAsia="宋体" w:cs="宋体"/>
          <w:b/>
          <w:bCs/>
          <w:spacing w:val="7"/>
          <w:position w:val="2"/>
          <w:sz w:val="28"/>
          <w:szCs w:val="28"/>
        </w:rPr>
        <w:t>、组织领导与分工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pacing w:val="-1"/>
          <w:sz w:val="28"/>
          <w:szCs w:val="28"/>
        </w:rPr>
      </w:pPr>
      <w:r>
        <w:rPr>
          <w:rFonts w:hint="eastAsia" w:ascii="仿宋" w:hAnsi="仿宋" w:eastAsia="仿宋" w:cs="仿宋"/>
          <w:spacing w:val="-2"/>
          <w:sz w:val="28"/>
          <w:szCs w:val="28"/>
        </w:rPr>
        <w:t>我院</w:t>
      </w:r>
      <w:r>
        <w:rPr>
          <w:rFonts w:hint="eastAsia" w:ascii="仿宋" w:hAnsi="仿宋" w:eastAsia="仿宋" w:cs="仿宋"/>
          <w:spacing w:val="-1"/>
          <w:sz w:val="28"/>
          <w:szCs w:val="28"/>
        </w:rPr>
        <w:t>分别成立以院党委</w:t>
      </w:r>
      <w:r>
        <w:rPr>
          <w:rFonts w:hint="eastAsia" w:ascii="仿宋" w:hAnsi="仿宋" w:eastAsia="仿宋" w:cs="仿宋"/>
          <w:spacing w:val="-1"/>
          <w:sz w:val="28"/>
          <w:szCs w:val="28"/>
          <w:lang w:eastAsia="zh-CN"/>
        </w:rPr>
        <w:t>副</w:t>
      </w:r>
      <w:r>
        <w:rPr>
          <w:rFonts w:hint="eastAsia" w:ascii="仿宋" w:hAnsi="仿宋" w:eastAsia="仿宋" w:cs="仿宋"/>
          <w:spacing w:val="-1"/>
          <w:sz w:val="28"/>
          <w:szCs w:val="28"/>
        </w:rPr>
        <w:t>书记</w:t>
      </w:r>
      <w:r>
        <w:rPr>
          <w:rFonts w:hint="eastAsia" w:ascii="仿宋" w:hAnsi="仿宋" w:eastAsia="仿宋" w:cs="仿宋"/>
          <w:spacing w:val="-1"/>
          <w:sz w:val="28"/>
          <w:szCs w:val="28"/>
          <w:lang w:eastAsia="zh-CN"/>
        </w:rPr>
        <w:t>、院长</w:t>
      </w:r>
      <w:r>
        <w:rPr>
          <w:rFonts w:hint="eastAsia" w:ascii="仿宋" w:hAnsi="仿宋" w:eastAsia="仿宋" w:cs="仿宋"/>
          <w:spacing w:val="-1"/>
          <w:sz w:val="28"/>
          <w:szCs w:val="28"/>
        </w:rPr>
        <w:t>为组长的招生工作领导小组和以院</w:t>
      </w:r>
      <w:r>
        <w:rPr>
          <w:rFonts w:hint="eastAsia" w:ascii="仿宋" w:hAnsi="仿宋" w:eastAsia="仿宋" w:cs="仿宋"/>
          <w:spacing w:val="-6"/>
          <w:sz w:val="28"/>
          <w:szCs w:val="28"/>
        </w:rPr>
        <w:t>党委</w:t>
      </w:r>
      <w:r>
        <w:rPr>
          <w:rFonts w:hint="eastAsia" w:ascii="仿宋" w:hAnsi="仿宋" w:eastAsia="仿宋" w:cs="仿宋"/>
          <w:spacing w:val="-6"/>
          <w:sz w:val="28"/>
          <w:szCs w:val="28"/>
          <w:lang w:eastAsia="zh-CN"/>
        </w:rPr>
        <w:t>委员</w:t>
      </w:r>
      <w:r>
        <w:rPr>
          <w:rFonts w:hint="eastAsia" w:ascii="仿宋" w:hAnsi="仿宋" w:eastAsia="仿宋" w:cs="仿宋"/>
          <w:spacing w:val="-6"/>
          <w:sz w:val="28"/>
          <w:szCs w:val="28"/>
        </w:rPr>
        <w:t>为组</w:t>
      </w:r>
      <w:r>
        <w:rPr>
          <w:rFonts w:hint="eastAsia" w:ascii="仿宋" w:hAnsi="仿宋" w:eastAsia="仿宋" w:cs="仿宋"/>
          <w:spacing w:val="-5"/>
          <w:sz w:val="28"/>
          <w:szCs w:val="28"/>
        </w:rPr>
        <w:t>长</w:t>
      </w:r>
      <w:r>
        <w:rPr>
          <w:rFonts w:hint="eastAsia" w:ascii="仿宋" w:hAnsi="仿宋" w:eastAsia="仿宋" w:cs="仿宋"/>
          <w:spacing w:val="-3"/>
          <w:sz w:val="28"/>
          <w:szCs w:val="28"/>
        </w:rPr>
        <w:t>的复试录取工作督查</w:t>
      </w:r>
      <w:r>
        <w:rPr>
          <w:rFonts w:hint="eastAsia" w:ascii="仿宋" w:hAnsi="仿宋" w:eastAsia="仿宋" w:cs="仿宋"/>
          <w:spacing w:val="-3"/>
          <w:sz w:val="28"/>
          <w:szCs w:val="28"/>
          <w:lang w:eastAsia="zh-CN"/>
        </w:rPr>
        <w:t>小</w:t>
      </w:r>
      <w:r>
        <w:rPr>
          <w:rFonts w:hint="eastAsia" w:ascii="仿宋" w:hAnsi="仿宋" w:eastAsia="仿宋" w:cs="仿宋"/>
          <w:spacing w:val="-3"/>
          <w:sz w:val="28"/>
          <w:szCs w:val="28"/>
        </w:rPr>
        <w:t>组。全面主持及开展</w:t>
      </w:r>
      <w:r>
        <w:rPr>
          <w:rFonts w:hint="eastAsia" w:ascii="仿宋" w:hAnsi="仿宋" w:eastAsia="仿宋" w:cs="仿宋"/>
          <w:spacing w:val="-3"/>
          <w:sz w:val="28"/>
          <w:szCs w:val="28"/>
          <w:lang w:eastAsia="zh-CN"/>
        </w:rPr>
        <w:t>本</w:t>
      </w:r>
      <w:r>
        <w:rPr>
          <w:rFonts w:hint="eastAsia" w:ascii="仿宋" w:hAnsi="仿宋" w:eastAsia="仿宋" w:cs="仿宋"/>
          <w:spacing w:val="-3"/>
          <w:sz w:val="28"/>
          <w:szCs w:val="28"/>
        </w:rPr>
        <w:t>院2023</w:t>
      </w:r>
      <w:r>
        <w:rPr>
          <w:rFonts w:hint="eastAsia" w:ascii="仿宋" w:hAnsi="仿宋" w:eastAsia="仿宋" w:cs="仿宋"/>
          <w:spacing w:val="-2"/>
          <w:sz w:val="28"/>
          <w:szCs w:val="28"/>
        </w:rPr>
        <w:t>年硕士研究生招生</w:t>
      </w:r>
      <w:r>
        <w:rPr>
          <w:rFonts w:hint="eastAsia" w:ascii="仿宋" w:hAnsi="仿宋" w:eastAsia="仿宋" w:cs="仿宋"/>
          <w:spacing w:val="-1"/>
          <w:sz w:val="28"/>
          <w:szCs w:val="28"/>
        </w:rPr>
        <w:t>复试录取工作。</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CN"/>
        </w:rPr>
        <w:t>-）招生工作领导小组  组长：李建炜 党委副书记、院长</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 xml:space="preserve">                       成员：周 辉  廖凯明  郑泽荣  黄 霞</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复试录取工作督查小组  组长：陈滇  党委委员、副院长</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0" w:leftChars="0" w:right="0" w:rightChars="0" w:firstLine="556" w:firstLineChars="200"/>
        <w:textAlignment w:val="baseline"/>
        <w:rPr>
          <w:rFonts w:hint="default" w:ascii="仿宋" w:hAnsi="仿宋" w:eastAsia="仿宋" w:cs="仿宋"/>
          <w:spacing w:val="-1"/>
          <w:sz w:val="28"/>
          <w:szCs w:val="28"/>
          <w:lang w:val="en-US" w:eastAsia="zh-CN"/>
        </w:rPr>
      </w:pPr>
      <w:r>
        <w:rPr>
          <w:rFonts w:hint="eastAsia" w:ascii="仿宋" w:hAnsi="仿宋" w:eastAsia="仿宋" w:cs="仿宋"/>
          <w:spacing w:val="-1"/>
          <w:sz w:val="28"/>
          <w:szCs w:val="28"/>
          <w:lang w:val="en-US" w:eastAsia="zh-CN"/>
        </w:rPr>
        <w:t xml:space="preserve">                              成员：许文峰  陈志芳 陈 曦 邓沛敏</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98" w:firstLineChars="200"/>
        <w:textAlignment w:val="baseline"/>
        <w:rPr>
          <w:rFonts w:hint="eastAsia" w:ascii="仿宋" w:hAnsi="仿宋" w:eastAsia="仿宋" w:cs="仿宋"/>
          <w:sz w:val="28"/>
          <w:szCs w:val="28"/>
        </w:rPr>
      </w:pPr>
      <w:r>
        <w:rPr>
          <w:rFonts w:hint="eastAsia" w:ascii="宋体" w:hAnsi="宋体" w:eastAsia="宋体" w:cs="宋体"/>
          <w:b/>
          <w:bCs/>
          <w:spacing w:val="9"/>
          <w:sz w:val="28"/>
          <w:szCs w:val="28"/>
        </w:rPr>
        <w:t>三</w:t>
      </w:r>
      <w:r>
        <w:rPr>
          <w:rFonts w:hint="eastAsia" w:ascii="宋体" w:hAnsi="宋体" w:eastAsia="宋体" w:cs="宋体"/>
          <w:b/>
          <w:bCs/>
          <w:spacing w:val="8"/>
          <w:sz w:val="28"/>
          <w:szCs w:val="28"/>
        </w:rPr>
        <w:t>、复试方式与工作程序</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pacing w:val="-3"/>
          <w:sz w:val="28"/>
          <w:szCs w:val="28"/>
        </w:rPr>
      </w:pPr>
      <w:r>
        <w:rPr>
          <w:rFonts w:hint="eastAsia" w:ascii="仿宋" w:hAnsi="仿宋" w:eastAsia="仿宋" w:cs="仿宋"/>
          <w:spacing w:val="-2"/>
          <w:sz w:val="28"/>
          <w:szCs w:val="28"/>
          <w14:textOutline w14:w="5103" w14:cap="sq" w14:cmpd="sng">
            <w14:solidFill>
              <w14:srgbClr w14:val="000000"/>
            </w14:solidFill>
            <w14:prstDash w14:val="solid"/>
            <w14:bevel/>
          </w14:textOutline>
        </w:rPr>
        <w:t>(</w:t>
      </w:r>
      <w:r>
        <w:rPr>
          <w:rFonts w:hint="eastAsia" w:ascii="仿宋" w:hAnsi="仿宋" w:eastAsia="仿宋" w:cs="仿宋"/>
          <w:spacing w:val="-1"/>
          <w:sz w:val="28"/>
          <w:szCs w:val="28"/>
          <w14:textOutline w14:w="5103" w14:cap="sq" w14:cmpd="sng">
            <w14:solidFill>
              <w14:srgbClr w14:val="000000"/>
            </w14:solidFill>
            <w14:prstDash w14:val="solid"/>
            <w14:bevel/>
          </w14:textOutline>
        </w:rPr>
        <w:t>一)</w:t>
      </w:r>
      <w:r>
        <w:rPr>
          <w:rFonts w:hint="eastAsia" w:ascii="仿宋" w:hAnsi="仿宋" w:eastAsia="仿宋" w:cs="仿宋"/>
          <w:spacing w:val="-1"/>
          <w:sz w:val="28"/>
          <w:szCs w:val="28"/>
        </w:rPr>
        <w:t xml:space="preserve"> </w:t>
      </w:r>
      <w:r>
        <w:rPr>
          <w:rFonts w:hint="eastAsia" w:ascii="仿宋" w:hAnsi="仿宋" w:eastAsia="仿宋" w:cs="仿宋"/>
          <w:spacing w:val="-1"/>
          <w:sz w:val="28"/>
          <w:szCs w:val="28"/>
          <w14:textOutline w14:w="5103" w14:cap="sq" w14:cmpd="sng">
            <w14:solidFill>
              <w14:srgbClr w14:val="000000"/>
            </w14:solidFill>
            <w14:prstDash w14:val="solid"/>
            <w14:bevel/>
          </w14:textOutline>
        </w:rPr>
        <w:t>复试方式</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1"/>
          <w:sz w:val="28"/>
          <w:szCs w:val="28"/>
        </w:rPr>
      </w:pPr>
      <w:r>
        <w:rPr>
          <w:rFonts w:hint="eastAsia" w:ascii="仿宋" w:hAnsi="仿宋" w:eastAsia="仿宋" w:cs="仿宋"/>
          <w:spacing w:val="-1"/>
          <w:sz w:val="28"/>
          <w:szCs w:val="28"/>
        </w:rPr>
        <w:t>根据学校要求</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确定2023年硕士研究生复试工作采用现场复试，复试地点为</w:t>
      </w:r>
      <w:r>
        <w:rPr>
          <w:rFonts w:hint="eastAsia" w:ascii="仿宋" w:hAnsi="仿宋" w:eastAsia="仿宋" w:cs="仿宋"/>
          <w:spacing w:val="-1"/>
          <w:sz w:val="28"/>
          <w:szCs w:val="28"/>
          <w:lang w:eastAsia="zh-CN"/>
        </w:rPr>
        <w:t>：湛江市第二中医医院（广东省湛江市霞山区解放西路</w:t>
      </w:r>
      <w:r>
        <w:rPr>
          <w:rFonts w:hint="eastAsia" w:ascii="仿宋" w:hAnsi="仿宋" w:eastAsia="仿宋" w:cs="仿宋"/>
          <w:spacing w:val="-1"/>
          <w:sz w:val="28"/>
          <w:szCs w:val="28"/>
          <w:lang w:val="en-US" w:eastAsia="zh-CN"/>
        </w:rPr>
        <w:t>14号）</w:t>
      </w:r>
      <w:r>
        <w:rPr>
          <w:rFonts w:hint="eastAsia" w:ascii="仿宋" w:hAnsi="仿宋" w:eastAsia="仿宋" w:cs="仿宋"/>
          <w:spacing w:val="-1"/>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1"/>
          <w:sz w:val="28"/>
          <w:szCs w:val="28"/>
        </w:rPr>
      </w:pPr>
      <w:r>
        <w:rPr>
          <w:rFonts w:hint="eastAsia" w:ascii="仿宋" w:hAnsi="仿宋" w:eastAsia="仿宋" w:cs="仿宋"/>
          <w:spacing w:val="-1"/>
          <w:sz w:val="28"/>
          <w:szCs w:val="28"/>
          <w:lang w:val="en-US" w:eastAsia="en-US"/>
        </w:rPr>
        <w:t>（</w:t>
      </w:r>
      <w:r>
        <w:rPr>
          <w:rFonts w:hint="eastAsia" w:ascii="仿宋" w:hAnsi="仿宋" w:eastAsia="仿宋" w:cs="仿宋"/>
          <w:spacing w:val="-1"/>
          <w:sz w:val="28"/>
          <w:szCs w:val="28"/>
          <w:lang w:val="en-US" w:eastAsia="zh-CN"/>
        </w:rPr>
        <w:t>二</w:t>
      </w:r>
      <w:r>
        <w:rPr>
          <w:rFonts w:hint="eastAsia" w:ascii="仿宋" w:hAnsi="仿宋" w:eastAsia="仿宋" w:cs="仿宋"/>
          <w:spacing w:val="-1"/>
          <w:sz w:val="28"/>
          <w:szCs w:val="28"/>
          <w:lang w:val="en-US" w:eastAsia="en-US"/>
        </w:rPr>
        <w:t>）复试名单确定</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pacing w:val="-3"/>
          <w:sz w:val="28"/>
          <w:szCs w:val="28"/>
          <w:lang w:val="en-US" w:eastAsia="en-US"/>
        </w:rPr>
      </w:pPr>
      <w:r>
        <w:rPr>
          <w:rFonts w:hint="eastAsia" w:ascii="仿宋" w:hAnsi="仿宋" w:eastAsia="仿宋" w:cs="仿宋"/>
          <w:spacing w:val="-1"/>
          <w:sz w:val="28"/>
          <w:szCs w:val="28"/>
        </w:rPr>
        <w:t>根据教育部和学校相关文件要</w:t>
      </w:r>
      <w:r>
        <w:rPr>
          <w:rFonts w:hint="eastAsia" w:ascii="仿宋" w:hAnsi="仿宋" w:eastAsia="仿宋" w:cs="仿宋"/>
          <w:spacing w:val="-4"/>
          <w:sz w:val="28"/>
          <w:szCs w:val="28"/>
        </w:rPr>
        <w:t>求，结合我院生源和招生计划等情</w:t>
      </w:r>
      <w:r>
        <w:rPr>
          <w:rFonts w:hint="eastAsia" w:ascii="仿宋" w:hAnsi="仿宋" w:eastAsia="仿宋" w:cs="仿宋"/>
          <w:spacing w:val="-3"/>
          <w:sz w:val="28"/>
          <w:szCs w:val="28"/>
        </w:rPr>
        <w:t>况，</w:t>
      </w:r>
      <w:r>
        <w:rPr>
          <w:rFonts w:hint="eastAsia" w:ascii="仿宋" w:hAnsi="仿宋" w:eastAsia="仿宋" w:cs="仿宋"/>
          <w:spacing w:val="-3"/>
          <w:sz w:val="28"/>
          <w:szCs w:val="28"/>
          <w:lang w:val="en-US" w:eastAsia="en-US"/>
        </w:rPr>
        <w:t>拟定我院招生专业的研究生进入复试初试成绩基本要求（如下表）</w:t>
      </w:r>
      <w:r>
        <w:rPr>
          <w:rFonts w:hint="eastAsia" w:ascii="仿宋" w:hAnsi="仿宋" w:eastAsia="仿宋" w:cs="仿宋"/>
          <w:spacing w:val="-3"/>
          <w:sz w:val="28"/>
          <w:szCs w:val="28"/>
          <w:lang w:val="en-US" w:eastAsia="zh-CN"/>
        </w:rPr>
        <w:t>。对合格生源不足150%的学科（类别）按实际合格考核名单组织复试。</w:t>
      </w:r>
    </w:p>
    <w:tbl>
      <w:tblPr>
        <w:tblStyle w:val="4"/>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1020"/>
        <w:gridCol w:w="1545"/>
        <w:gridCol w:w="1710"/>
        <w:gridCol w:w="1650"/>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center"/>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学位</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center"/>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类型</w:t>
            </w:r>
          </w:p>
        </w:tc>
        <w:tc>
          <w:tcPr>
            <w:tcW w:w="10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代码</w:t>
            </w:r>
          </w:p>
        </w:tc>
        <w:tc>
          <w:tcPr>
            <w:tcW w:w="15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学科门类</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专业名称</w:t>
            </w:r>
          </w:p>
        </w:tc>
        <w:tc>
          <w:tcPr>
            <w:tcW w:w="171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单科（满分=100分）</w:t>
            </w:r>
          </w:p>
        </w:tc>
        <w:tc>
          <w:tcPr>
            <w:tcW w:w="16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单科（满分&gt;100分）</w:t>
            </w:r>
          </w:p>
        </w:tc>
        <w:tc>
          <w:tcPr>
            <w:tcW w:w="114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46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center"/>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专业学位</w:t>
            </w:r>
          </w:p>
        </w:tc>
        <w:tc>
          <w:tcPr>
            <w:tcW w:w="102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1057</w:t>
            </w:r>
          </w:p>
        </w:tc>
        <w:tc>
          <w:tcPr>
            <w:tcW w:w="154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both"/>
              <w:textAlignment w:val="baseline"/>
              <w:rPr>
                <w:rFonts w:hint="eastAsia" w:ascii="仿宋" w:hAnsi="仿宋" w:eastAsia="仿宋" w:cs="仿宋"/>
                <w:spacing w:val="-4"/>
                <w:sz w:val="28"/>
                <w:szCs w:val="28"/>
                <w:lang w:val="en-US" w:eastAsia="en-US"/>
              </w:rPr>
            </w:pPr>
            <w:r>
              <w:rPr>
                <w:rFonts w:hint="eastAsia" w:ascii="仿宋" w:hAnsi="仿宋" w:eastAsia="仿宋" w:cs="仿宋"/>
                <w:spacing w:val="-4"/>
                <w:sz w:val="28"/>
                <w:szCs w:val="28"/>
                <w:lang w:val="en-US" w:eastAsia="en-US"/>
              </w:rPr>
              <w:t>中医</w:t>
            </w:r>
          </w:p>
        </w:tc>
        <w:tc>
          <w:tcPr>
            <w:tcW w:w="171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39</w:t>
            </w:r>
          </w:p>
        </w:tc>
        <w:tc>
          <w:tcPr>
            <w:tcW w:w="165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117</w:t>
            </w:r>
          </w:p>
        </w:tc>
        <w:tc>
          <w:tcPr>
            <w:tcW w:w="1144"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both"/>
              <w:textAlignment w:val="baseline"/>
              <w:rPr>
                <w:rFonts w:hint="eastAsia"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340</w:t>
            </w: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1"/>
          <w:sz w:val="28"/>
          <w:szCs w:val="28"/>
          <w:lang w:val="en-US" w:eastAsia="en-US"/>
          <w14:textOutline w14:w="5103" w14:cap="sq" w14:cmpd="sng">
            <w14:solidFill>
              <w14:srgbClr w14:val="000000"/>
            </w14:solidFill>
            <w14:prstDash w14:val="solid"/>
            <w14:bevel/>
          </w14:textOutline>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auto"/>
          <w:sz w:val="28"/>
          <w:szCs w:val="28"/>
          <w:lang w:val="en-US" w:eastAsia="en-US"/>
        </w:rPr>
      </w:pPr>
      <w:r>
        <w:rPr>
          <w:rFonts w:hint="eastAsia" w:ascii="仿宋" w:hAnsi="仿宋" w:eastAsia="仿宋" w:cs="仿宋"/>
          <w:color w:val="auto"/>
          <w:sz w:val="28"/>
          <w:szCs w:val="28"/>
          <w:lang w:val="en-US" w:eastAsia="en-US"/>
        </w:rPr>
        <w:t>请符合以上分数线的考生下载钉钉APP,实名注册，首先进行个人实</w:t>
      </w:r>
      <w:r>
        <w:rPr>
          <w:rFonts w:hint="eastAsia" w:ascii="仿宋" w:hAnsi="仿宋" w:eastAsia="仿宋" w:cs="仿宋"/>
          <w:color w:val="auto"/>
          <w:sz w:val="28"/>
          <w:szCs w:val="28"/>
          <w:lang w:val="en-US" w:eastAsia="zh-CN"/>
        </w:rPr>
        <w:t>人</w:t>
      </w:r>
      <w:r>
        <w:rPr>
          <w:rFonts w:hint="eastAsia" w:ascii="仿宋" w:hAnsi="仿宋" w:eastAsia="仿宋" w:cs="仿宋"/>
          <w:color w:val="auto"/>
          <w:sz w:val="28"/>
          <w:szCs w:val="28"/>
          <w:lang w:val="en-US" w:eastAsia="en-US"/>
        </w:rPr>
        <w:t>认证（消息-点击左上角的图像-设置-我的信息-个人实人认证），截图保存。实人认证截图命名为：考生编号+姓名+实人认证截图，将此截图放入下文《资格审核电子材料》文件夹。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000000"/>
          <w:sz w:val="28"/>
          <w:szCs w:val="28"/>
          <w:lang w:val="en-US" w:eastAsia="en-US" w:bidi="ar-SA"/>
        </w:rPr>
      </w:pPr>
      <w:r>
        <w:rPr>
          <w:rFonts w:hint="eastAsia" w:ascii="仿宋" w:hAnsi="仿宋" w:eastAsia="仿宋" w:cs="仿宋"/>
          <w:color w:val="auto"/>
          <w:sz w:val="28"/>
          <w:szCs w:val="28"/>
          <w:u w:val="single"/>
          <w:lang w:val="en-US" w:eastAsia="en-US"/>
        </w:rPr>
        <w:t>扫描以下钉钉二维码加入复试工作群</w:t>
      </w:r>
      <w:r>
        <w:rPr>
          <w:rFonts w:hint="eastAsia" w:ascii="仿宋" w:hAnsi="仿宋" w:eastAsia="仿宋" w:cs="仿宋"/>
          <w:color w:val="auto"/>
          <w:sz w:val="28"/>
          <w:szCs w:val="28"/>
          <w:u w:val="single"/>
          <w:lang w:val="en-US" w:eastAsia="zh-CN"/>
        </w:rPr>
        <w:t>（在3月27日前）。</w:t>
      </w:r>
      <w:r>
        <w:rPr>
          <w:rFonts w:hint="eastAsia" w:ascii="仿宋" w:hAnsi="仿宋" w:eastAsia="仿宋" w:cs="仿宋"/>
          <w:color w:val="auto"/>
          <w:sz w:val="28"/>
          <w:szCs w:val="28"/>
          <w:u w:val="single"/>
          <w:lang w:val="en-US" w:eastAsia="en-US"/>
        </w:rPr>
        <w:t>入群备注：考生编号-姓名，考生编号在准考证上查询</w:t>
      </w:r>
      <w:r>
        <w:rPr>
          <w:rFonts w:hint="eastAsia" w:ascii="仿宋" w:hAnsi="仿宋" w:eastAsia="仿宋" w:cs="仿宋"/>
          <w:color w:val="000000"/>
          <w:spacing w:val="1"/>
          <w:sz w:val="28"/>
          <w:szCs w:val="28"/>
          <w:u w:val="single"/>
          <w:lang w:val="en-US" w:eastAsia="en-US" w:bidi="ar-SA"/>
        </w:rPr>
        <w:t>。</w:t>
      </w:r>
      <w:r>
        <w:rPr>
          <w:rFonts w:hint="eastAsia" w:ascii="仿宋" w:hAnsi="仿宋" w:eastAsia="仿宋" w:cs="仿宋"/>
          <w:color w:val="0000FF"/>
          <w:sz w:val="28"/>
          <w:szCs w:val="28"/>
          <w:u w:val="single"/>
          <w:lang w:val="en-US" w:eastAsia="en-US"/>
        </w:rPr>
        <w:t>无备注入群申请不通过。</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r>
        <w:rPr>
          <w:rFonts w:hint="eastAsia" w:ascii="仿宋" w:hAnsi="仿宋" w:eastAsia="仿宋" w:cs="仿宋"/>
          <w:color w:val="FF0000"/>
          <w:sz w:val="28"/>
          <w:szCs w:val="28"/>
          <w:u w:val="single"/>
          <w:lang w:val="en-US" w:eastAsia="en-US"/>
        </w:rPr>
        <w:t>（注意：24 小时内仅能申请入群一次，务必按照要求备注！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r>
        <w:rPr>
          <w:rFonts w:hint="eastAsia" w:ascii="仿宋" w:hAnsi="仿宋" w:eastAsia="仿宋" w:cs="仿宋"/>
          <w:sz w:val="28"/>
          <w:szCs w:val="28"/>
        </w:rPr>
        <w:drawing>
          <wp:anchor distT="0" distB="0" distL="114300" distR="114300" simplePos="0" relativeHeight="251659264" behindDoc="0" locked="0" layoutInCell="1" allowOverlap="1">
            <wp:simplePos x="0" y="0"/>
            <wp:positionH relativeFrom="column">
              <wp:posOffset>1862455</wp:posOffset>
            </wp:positionH>
            <wp:positionV relativeFrom="paragraph">
              <wp:posOffset>147320</wp:posOffset>
            </wp:positionV>
            <wp:extent cx="2100580" cy="2186305"/>
            <wp:effectExtent l="0" t="0" r="13970" b="4445"/>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2100580" cy="2186305"/>
                    </a:xfrm>
                    <a:prstGeom prst="rect">
                      <a:avLst/>
                    </a:prstGeom>
                    <a:noFill/>
                    <a:ln>
                      <a:noFill/>
                    </a:ln>
                  </pic:spPr>
                </pic:pic>
              </a:graphicData>
            </a:graphic>
          </wp:anchor>
        </w:drawing>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FF0000"/>
          <w:sz w:val="28"/>
          <w:szCs w:val="28"/>
          <w:u w:val="single"/>
          <w:lang w:val="en-US" w:eastAsia="en-US"/>
        </w:r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520" w:lineRule="exact"/>
        <w:ind w:left="0" w:leftChars="0" w:right="0" w:firstLine="596" w:firstLineChars="200"/>
        <w:textAlignment w:val="baseline"/>
        <w:rPr>
          <w:rFonts w:hint="eastAsia" w:ascii="仿宋" w:hAnsi="仿宋" w:eastAsia="仿宋" w:cs="仿宋"/>
          <w:spacing w:val="9"/>
          <w:sz w:val="28"/>
          <w:szCs w:val="28"/>
          <w14:textOutline w14:w="5103" w14:cap="sq" w14:cmpd="sng">
            <w14:solidFill>
              <w14:srgbClr w14:val="000000"/>
            </w14:solidFill>
            <w14:prstDash w14:val="solid"/>
            <w14:bevel/>
          </w14:textOutline>
        </w:rPr>
      </w:pPr>
      <w:r>
        <w:rPr>
          <w:rFonts w:hint="eastAsia" w:ascii="仿宋" w:hAnsi="仿宋" w:eastAsia="仿宋" w:cs="仿宋"/>
          <w:spacing w:val="9"/>
          <w:sz w:val="28"/>
          <w:szCs w:val="28"/>
          <w14:textOutline w14:w="5103" w14:cap="sq" w14:cmpd="sng">
            <w14:solidFill>
              <w14:srgbClr w14:val="000000"/>
            </w14:solidFill>
            <w14:prstDash w14:val="solid"/>
            <w14:bevel/>
          </w14:textOutline>
        </w:rPr>
        <w:t>考生意向导师志愿填报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rPr>
        <w:t>根</w:t>
      </w:r>
      <w:r>
        <w:rPr>
          <w:rFonts w:hint="eastAsia" w:ascii="仿宋" w:hAnsi="仿宋" w:eastAsia="仿宋" w:cs="仿宋"/>
          <w:spacing w:val="-4"/>
          <w:sz w:val="28"/>
          <w:szCs w:val="28"/>
        </w:rPr>
        <w:t>据我院实际情况，进入我院复试的考生请根据报考专业的拟招</w:t>
      </w:r>
      <w:r>
        <w:rPr>
          <w:rFonts w:hint="eastAsia" w:ascii="仿宋" w:hAnsi="仿宋" w:eastAsia="仿宋" w:cs="仿宋"/>
          <w:spacing w:val="-6"/>
          <w:sz w:val="28"/>
          <w:szCs w:val="28"/>
        </w:rPr>
        <w:t>生计划及各导</w:t>
      </w:r>
      <w:r>
        <w:rPr>
          <w:rFonts w:hint="eastAsia" w:ascii="仿宋" w:hAnsi="仿宋" w:eastAsia="仿宋" w:cs="仿宋"/>
          <w:spacing w:val="-3"/>
          <w:sz w:val="28"/>
          <w:szCs w:val="28"/>
        </w:rPr>
        <w:t>师招生指标(见下图) 填报附件 1</w:t>
      </w:r>
      <w:r>
        <w:rPr>
          <w:rFonts w:hint="eastAsia" w:ascii="仿宋" w:hAnsi="仿宋" w:eastAsia="仿宋" w:cs="仿宋"/>
          <w:spacing w:val="-3"/>
          <w:sz w:val="28"/>
          <w:szCs w:val="28"/>
          <w:lang w:eastAsia="zh-CN"/>
        </w:rPr>
        <w:t>：</w:t>
      </w:r>
      <w:r>
        <w:rPr>
          <w:rFonts w:hint="eastAsia" w:ascii="仿宋" w:hAnsi="仿宋" w:eastAsia="仿宋" w:cs="仿宋"/>
          <w:spacing w:val="-3"/>
          <w:sz w:val="28"/>
          <w:szCs w:val="28"/>
        </w:rPr>
        <w:t>《考生意向导师志</w:t>
      </w:r>
      <w:r>
        <w:rPr>
          <w:rFonts w:hint="eastAsia" w:ascii="仿宋" w:hAnsi="仿宋" w:eastAsia="仿宋" w:cs="仿宋"/>
          <w:spacing w:val="-27"/>
          <w:sz w:val="28"/>
          <w:szCs w:val="28"/>
        </w:rPr>
        <w:t>愿</w:t>
      </w:r>
      <w:r>
        <w:rPr>
          <w:rFonts w:hint="eastAsia" w:ascii="仿宋" w:hAnsi="仿宋" w:eastAsia="仿宋" w:cs="仿宋"/>
          <w:spacing w:val="-16"/>
          <w:sz w:val="28"/>
          <w:szCs w:val="28"/>
        </w:rPr>
        <w:t>表》，打印出来正楷签名确认。</w:t>
      </w:r>
      <w:r>
        <w:rPr>
          <w:rFonts w:hint="eastAsia" w:ascii="仿宋" w:hAnsi="仿宋" w:eastAsia="仿宋" w:cs="仿宋"/>
          <w:spacing w:val="-16"/>
          <w:sz w:val="28"/>
          <w:szCs w:val="28"/>
          <w14:textOutline w14:w="5103" w14:cap="sq" w14:cmpd="sng">
            <w14:solidFill>
              <w14:srgbClr w14:val="000000"/>
            </w14:solidFill>
            <w14:prstDash w14:val="solid"/>
            <w14:bevel/>
          </w14:textOutline>
        </w:rPr>
        <w:t>每位考生仅填报1名意向导师。《考</w:t>
      </w:r>
      <w:r>
        <w:rPr>
          <w:rFonts w:hint="eastAsia" w:ascii="仿宋" w:hAnsi="仿宋" w:eastAsia="仿宋" w:cs="仿宋"/>
          <w:spacing w:val="-18"/>
          <w:sz w:val="28"/>
          <w:szCs w:val="28"/>
          <w14:textOutline w14:w="5103" w14:cap="sq" w14:cmpd="sng">
            <w14:solidFill>
              <w14:srgbClr w14:val="000000"/>
            </w14:solidFill>
            <w14:prstDash w14:val="solid"/>
            <w14:bevel/>
          </w14:textOutline>
        </w:rPr>
        <w:t>生</w:t>
      </w:r>
      <w:r>
        <w:rPr>
          <w:rFonts w:hint="eastAsia" w:ascii="仿宋" w:hAnsi="仿宋" w:eastAsia="仿宋" w:cs="仿宋"/>
          <w:spacing w:val="-11"/>
          <w:sz w:val="28"/>
          <w:szCs w:val="28"/>
          <w14:textOutline w14:w="5103" w14:cap="sq" w14:cmpd="sng">
            <w14:solidFill>
              <w14:srgbClr w14:val="000000"/>
            </w14:solidFill>
            <w14:prstDash w14:val="solid"/>
            <w14:bevel/>
          </w14:textOutline>
        </w:rPr>
        <w:t>意向导师志愿表》在3月2</w:t>
      </w:r>
      <w:r>
        <w:rPr>
          <w:rFonts w:hint="eastAsia" w:ascii="仿宋" w:hAnsi="仿宋" w:eastAsia="仿宋" w:cs="仿宋"/>
          <w:spacing w:val="-11"/>
          <w:sz w:val="28"/>
          <w:szCs w:val="28"/>
          <w:lang w:val="en-US" w:eastAsia="zh-CN"/>
          <w14:textOutline w14:w="5103" w14:cap="sq" w14:cmpd="sng">
            <w14:solidFill>
              <w14:srgbClr w14:val="000000"/>
            </w14:solidFill>
            <w14:prstDash w14:val="solid"/>
            <w14:bevel/>
          </w14:textOutline>
        </w:rPr>
        <w:t>9</w:t>
      </w:r>
      <w:r>
        <w:rPr>
          <w:rFonts w:hint="eastAsia" w:ascii="仿宋" w:hAnsi="仿宋" w:eastAsia="仿宋" w:cs="仿宋"/>
          <w:spacing w:val="-11"/>
          <w:sz w:val="28"/>
          <w:szCs w:val="28"/>
          <w14:textOutline w14:w="5103" w14:cap="sq" w14:cmpd="sng">
            <w14:solidFill>
              <w14:srgbClr w14:val="000000"/>
            </w14:solidFill>
            <w14:prstDash w14:val="solid"/>
            <w14:bevel/>
          </w14:textOutline>
        </w:rPr>
        <w:t>日报到时提交。</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textAlignment w:val="baseline"/>
        <w:rPr>
          <w:rFonts w:hint="eastAsia" w:ascii="仿宋" w:hAnsi="仿宋" w:eastAsia="仿宋" w:cs="仿宋"/>
          <w:spacing w:val="-6"/>
          <w:sz w:val="28"/>
          <w:szCs w:val="28"/>
        </w:rPr>
      </w:pPr>
      <w:r>
        <w:rPr>
          <w:rFonts w:hint="eastAsia" w:ascii="仿宋" w:hAnsi="仿宋" w:eastAsia="仿宋" w:cs="仿宋"/>
          <w:spacing w:val="-6"/>
          <w:sz w:val="28"/>
          <w:szCs w:val="28"/>
        </w:rPr>
        <w:t xml:space="preserve"> 2023</w:t>
      </w:r>
      <w:r>
        <w:rPr>
          <w:rFonts w:hint="eastAsia" w:ascii="仿宋" w:hAnsi="仿宋" w:eastAsia="仿宋" w:cs="仿宋"/>
          <w:spacing w:val="-6"/>
          <w:sz w:val="28"/>
          <w:szCs w:val="28"/>
          <w:lang w:eastAsia="zh-CN"/>
        </w:rPr>
        <w:t>年附属湛江第二中医院</w:t>
      </w:r>
      <w:r>
        <w:rPr>
          <w:rFonts w:hint="eastAsia" w:ascii="仿宋" w:hAnsi="仿宋" w:eastAsia="仿宋" w:cs="仿宋"/>
          <w:spacing w:val="-6"/>
          <w:sz w:val="28"/>
          <w:szCs w:val="28"/>
        </w:rPr>
        <w:t>专业方向及导师拟招生计划数</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0"/>
        <w:gridCol w:w="5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58" w:type="dxa"/>
            <w:gridSpan w:val="2"/>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textAlignment w:val="baseline"/>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中医专业学位（报考代码：1057）-2人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7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firstLine="536" w:firstLineChars="200"/>
              <w:jc w:val="both"/>
              <w:textAlignment w:val="baseline"/>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导师姓名</w:t>
            </w:r>
          </w:p>
        </w:tc>
        <w:tc>
          <w:tcPr>
            <w:tcW w:w="56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jc w:val="center"/>
              <w:textAlignment w:val="baseline"/>
              <w:rPr>
                <w:rFonts w:hint="eastAsia" w:ascii="仿宋" w:hAnsi="仿宋" w:eastAsia="仿宋" w:cs="仿宋"/>
                <w:spacing w:val="-6"/>
                <w:sz w:val="28"/>
                <w:szCs w:val="28"/>
                <w:lang w:val="en-US" w:eastAsia="zh-CN"/>
              </w:rPr>
            </w:pPr>
            <w:r>
              <w:rPr>
                <w:rFonts w:hint="eastAsia" w:ascii="仿宋" w:hAnsi="仿宋" w:eastAsia="仿宋" w:cs="仿宋"/>
                <w:spacing w:val="-6"/>
                <w:sz w:val="28"/>
                <w:szCs w:val="28"/>
                <w:lang w:val="en-US" w:eastAsia="zh-CN"/>
              </w:rPr>
              <w:t>廖凯明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740"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both"/>
              <w:textAlignment w:val="baseline"/>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招生数</w:t>
            </w:r>
          </w:p>
        </w:tc>
        <w:tc>
          <w:tcPr>
            <w:tcW w:w="5618"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20" w:lineRule="exact"/>
        <w:ind w:left="0" w:leftChars="0" w:right="0" w:firstLine="562" w:firstLineChars="200"/>
        <w:textAlignment w:val="baseline"/>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（五）复试资格审查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4" w:firstLineChars="200"/>
        <w:textAlignment w:val="baseline"/>
        <w:rPr>
          <w:rFonts w:hint="eastAsia" w:ascii="仿宋" w:hAnsi="仿宋" w:eastAsia="仿宋" w:cs="仿宋"/>
          <w:spacing w:val="-7"/>
          <w:sz w:val="28"/>
          <w:szCs w:val="28"/>
          <w:lang w:val="en-US" w:eastAsia="zh-CN"/>
        </w:rPr>
      </w:pPr>
      <w:r>
        <w:rPr>
          <w:rFonts w:hint="eastAsia" w:ascii="仿宋" w:hAnsi="仿宋" w:eastAsia="仿宋" w:cs="仿宋"/>
          <w:spacing w:val="-9"/>
          <w:sz w:val="28"/>
          <w:szCs w:val="28"/>
        </w:rPr>
        <w:t>1</w:t>
      </w:r>
      <w:r>
        <w:rPr>
          <w:rFonts w:hint="eastAsia" w:ascii="仿宋" w:hAnsi="仿宋" w:eastAsia="仿宋" w:cs="仿宋"/>
          <w:spacing w:val="-6"/>
          <w:sz w:val="28"/>
          <w:szCs w:val="28"/>
        </w:rPr>
        <w:t>. 严格考生资格审查，复试前我院加强对考生身份的审查核验，在考生复试报到</w:t>
      </w:r>
      <w:r>
        <w:rPr>
          <w:rFonts w:hint="eastAsia" w:ascii="仿宋" w:hAnsi="仿宋" w:eastAsia="仿宋" w:cs="仿宋"/>
          <w:spacing w:val="-4"/>
          <w:sz w:val="28"/>
          <w:szCs w:val="28"/>
        </w:rPr>
        <w:t>时</w:t>
      </w:r>
      <w:r>
        <w:rPr>
          <w:rFonts w:hint="eastAsia" w:ascii="仿宋" w:hAnsi="仿宋" w:eastAsia="仿宋" w:cs="仿宋"/>
          <w:spacing w:val="-3"/>
          <w:sz w:val="28"/>
          <w:szCs w:val="28"/>
        </w:rPr>
        <w:t>，我院委派专人再次核查考生的照片和相关报名材</w:t>
      </w:r>
      <w:r>
        <w:rPr>
          <w:rFonts w:hint="eastAsia" w:ascii="仿宋" w:hAnsi="仿宋" w:eastAsia="仿宋" w:cs="仿宋"/>
          <w:spacing w:val="-6"/>
          <w:sz w:val="28"/>
          <w:szCs w:val="28"/>
        </w:rPr>
        <w:t>料 (原件</w:t>
      </w:r>
      <w:r>
        <w:rPr>
          <w:rFonts w:hint="eastAsia" w:ascii="仿宋" w:hAnsi="仿宋" w:eastAsia="仿宋" w:cs="仿宋"/>
          <w:spacing w:val="-4"/>
          <w:sz w:val="28"/>
          <w:szCs w:val="28"/>
        </w:rPr>
        <w:t>验</w:t>
      </w:r>
      <w:r>
        <w:rPr>
          <w:rFonts w:hint="eastAsia" w:ascii="仿宋" w:hAnsi="仿宋" w:eastAsia="仿宋" w:cs="仿宋"/>
          <w:spacing w:val="-3"/>
          <w:sz w:val="28"/>
          <w:szCs w:val="28"/>
        </w:rPr>
        <w:t>明后退回、复印件提交存底) 是否符合相关的规定，对不</w:t>
      </w:r>
      <w:r>
        <w:rPr>
          <w:rFonts w:hint="eastAsia" w:ascii="仿宋" w:hAnsi="仿宋" w:eastAsia="仿宋" w:cs="仿宋"/>
          <w:spacing w:val="-7"/>
          <w:sz w:val="28"/>
          <w:szCs w:val="28"/>
        </w:rPr>
        <w:t>符合规定者，不予复试</w:t>
      </w:r>
      <w:r>
        <w:rPr>
          <w:rFonts w:hint="eastAsia" w:ascii="仿宋" w:hAnsi="仿宋" w:eastAsia="仿宋" w:cs="仿宋"/>
          <w:spacing w:val="-7"/>
          <w:sz w:val="28"/>
          <w:szCs w:val="28"/>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lang w:val="en-US" w:eastAsia="zh-CN"/>
        </w:rPr>
      </w:pPr>
      <w:r>
        <w:rPr>
          <w:rFonts w:hint="eastAsia" w:ascii="仿宋" w:hAnsi="仿宋" w:eastAsia="仿宋" w:cs="仿宋"/>
          <w:spacing w:val="-3"/>
          <w:sz w:val="28"/>
          <w:szCs w:val="28"/>
        </w:rPr>
        <w:t>报到时间：3月2</w:t>
      </w:r>
      <w:r>
        <w:rPr>
          <w:rFonts w:hint="eastAsia" w:ascii="仿宋" w:hAnsi="仿宋" w:eastAsia="仿宋" w:cs="仿宋"/>
          <w:spacing w:val="-3"/>
          <w:sz w:val="28"/>
          <w:szCs w:val="28"/>
          <w:lang w:val="en-US" w:eastAsia="zh-CN"/>
        </w:rPr>
        <w:t>9</w:t>
      </w:r>
      <w:r>
        <w:rPr>
          <w:rFonts w:hint="eastAsia" w:ascii="仿宋" w:hAnsi="仿宋" w:eastAsia="仿宋" w:cs="仿宋"/>
          <w:spacing w:val="-3"/>
          <w:sz w:val="28"/>
          <w:szCs w:val="28"/>
        </w:rPr>
        <w:t xml:space="preserve">日 </w:t>
      </w:r>
      <w:r>
        <w:rPr>
          <w:rFonts w:hint="eastAsia" w:ascii="仿宋" w:hAnsi="仿宋" w:eastAsia="仿宋" w:cs="仿宋"/>
          <w:spacing w:val="-3"/>
          <w:sz w:val="28"/>
          <w:szCs w:val="28"/>
          <w:lang w:val="en-US" w:eastAsia="zh-CN"/>
        </w:rPr>
        <w:t>10</w:t>
      </w:r>
      <w:r>
        <w:rPr>
          <w:rFonts w:hint="eastAsia" w:ascii="仿宋" w:hAnsi="仿宋" w:eastAsia="仿宋" w:cs="仿宋"/>
          <w:spacing w:val="-3"/>
          <w:sz w:val="28"/>
          <w:szCs w:val="28"/>
        </w:rPr>
        <w:t>:00-1</w:t>
      </w:r>
      <w:r>
        <w:rPr>
          <w:rFonts w:hint="eastAsia" w:ascii="仿宋" w:hAnsi="仿宋" w:eastAsia="仿宋" w:cs="仿宋"/>
          <w:spacing w:val="-3"/>
          <w:sz w:val="28"/>
          <w:szCs w:val="28"/>
          <w:lang w:val="en-US" w:eastAsia="zh-CN"/>
        </w:rPr>
        <w:t>1</w:t>
      </w:r>
      <w:r>
        <w:rPr>
          <w:rFonts w:hint="eastAsia" w:ascii="仿宋" w:hAnsi="仿宋" w:eastAsia="仿宋" w:cs="仿宋"/>
          <w:spacing w:val="-3"/>
          <w:sz w:val="28"/>
          <w:szCs w:val="28"/>
        </w:rPr>
        <w:t>:</w:t>
      </w:r>
      <w:r>
        <w:rPr>
          <w:rFonts w:hint="eastAsia" w:ascii="仿宋" w:hAnsi="仿宋" w:eastAsia="仿宋" w:cs="仿宋"/>
          <w:spacing w:val="-3"/>
          <w:sz w:val="28"/>
          <w:szCs w:val="28"/>
          <w:lang w:val="en-US" w:eastAsia="zh-CN"/>
        </w:rPr>
        <w:t>0</w:t>
      </w:r>
      <w:r>
        <w:rPr>
          <w:rFonts w:hint="eastAsia" w:ascii="仿宋" w:hAnsi="仿宋" w:eastAsia="仿宋" w:cs="仿宋"/>
          <w:spacing w:val="-3"/>
          <w:sz w:val="28"/>
          <w:szCs w:val="28"/>
        </w:rPr>
        <w:t>0，</w:t>
      </w:r>
      <w:r>
        <w:rPr>
          <w:rFonts w:hint="eastAsia" w:ascii="仿宋" w:hAnsi="仿宋" w:eastAsia="仿宋" w:cs="仿宋"/>
          <w:b/>
          <w:bCs/>
          <w:spacing w:val="-3"/>
          <w:sz w:val="28"/>
          <w:szCs w:val="28"/>
        </w:rPr>
        <w:t>现场报到地点：</w:t>
      </w:r>
      <w:r>
        <w:rPr>
          <w:rFonts w:hint="eastAsia" w:ascii="仿宋" w:hAnsi="仿宋" w:eastAsia="仿宋" w:cs="仿宋"/>
          <w:b/>
          <w:bCs/>
          <w:spacing w:val="-3"/>
          <w:sz w:val="28"/>
          <w:szCs w:val="28"/>
          <w:lang w:eastAsia="zh-CN"/>
        </w:rPr>
        <w:t>湛江市第二中医医院</w:t>
      </w:r>
      <w:r>
        <w:rPr>
          <w:rFonts w:hint="eastAsia" w:ascii="仿宋" w:hAnsi="仿宋" w:eastAsia="仿宋" w:cs="仿宋"/>
          <w:b/>
          <w:bCs/>
          <w:spacing w:val="-3"/>
          <w:sz w:val="28"/>
          <w:szCs w:val="28"/>
        </w:rPr>
        <w:t>(</w:t>
      </w:r>
      <w:r>
        <w:rPr>
          <w:rFonts w:hint="eastAsia" w:ascii="仿宋" w:hAnsi="仿宋" w:eastAsia="仿宋" w:cs="仿宋"/>
          <w:b/>
          <w:bCs/>
          <w:spacing w:val="-3"/>
          <w:sz w:val="28"/>
          <w:szCs w:val="28"/>
          <w:lang w:eastAsia="zh-CN"/>
        </w:rPr>
        <w:t>湛江市霞山区解放西路</w:t>
      </w:r>
      <w:r>
        <w:rPr>
          <w:rFonts w:hint="eastAsia" w:ascii="仿宋" w:hAnsi="仿宋" w:eastAsia="仿宋" w:cs="仿宋"/>
          <w:b/>
          <w:bCs/>
          <w:spacing w:val="-3"/>
          <w:sz w:val="28"/>
          <w:szCs w:val="28"/>
          <w:lang w:val="en-US" w:eastAsia="zh-CN"/>
        </w:rPr>
        <w:t>14号</w:t>
      </w:r>
      <w:r>
        <w:rPr>
          <w:rFonts w:hint="eastAsia" w:ascii="仿宋" w:hAnsi="仿宋" w:eastAsia="仿宋" w:cs="仿宋"/>
          <w:b/>
          <w:bCs/>
          <w:spacing w:val="-3"/>
          <w:sz w:val="28"/>
          <w:szCs w:val="28"/>
        </w:rPr>
        <w:t>)</w:t>
      </w:r>
      <w:r>
        <w:rPr>
          <w:rFonts w:hint="eastAsia" w:ascii="仿宋" w:hAnsi="仿宋" w:eastAsia="仿宋" w:cs="仿宋"/>
          <w:b/>
          <w:bCs/>
          <w:spacing w:val="-3"/>
          <w:sz w:val="28"/>
          <w:szCs w:val="28"/>
          <w:lang w:eastAsia="zh-CN"/>
        </w:rPr>
        <w:t>行政楼</w:t>
      </w:r>
      <w:r>
        <w:rPr>
          <w:rFonts w:hint="eastAsia" w:ascii="仿宋" w:hAnsi="仿宋" w:eastAsia="仿宋" w:cs="仿宋"/>
          <w:b/>
          <w:bCs/>
          <w:spacing w:val="-3"/>
          <w:sz w:val="28"/>
          <w:szCs w:val="28"/>
          <w:lang w:val="en-US" w:eastAsia="zh-CN"/>
        </w:rPr>
        <w:t>4楼。</w:t>
      </w:r>
      <w:r>
        <w:rPr>
          <w:rFonts w:hint="eastAsia" w:ascii="仿宋" w:hAnsi="仿宋" w:eastAsia="仿宋" w:cs="仿宋"/>
          <w:spacing w:val="-3"/>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2.严格考生报考资格审查。考生复试时须携带材料到</w:t>
      </w:r>
      <w:r>
        <w:rPr>
          <w:rFonts w:hint="eastAsia" w:ascii="仿宋" w:hAnsi="仿宋" w:eastAsia="仿宋" w:cs="仿宋"/>
          <w:spacing w:val="-3"/>
          <w:sz w:val="28"/>
          <w:szCs w:val="28"/>
          <w:lang w:eastAsia="zh-CN"/>
        </w:rPr>
        <w:t>本</w:t>
      </w:r>
      <w:r>
        <w:rPr>
          <w:rFonts w:hint="eastAsia" w:ascii="仿宋" w:hAnsi="仿宋" w:eastAsia="仿宋" w:cs="仿宋"/>
          <w:spacing w:val="-3"/>
          <w:sz w:val="28"/>
          <w:szCs w:val="28"/>
        </w:rPr>
        <w:t>院接受审查（现场查验材料为原件，复印件提交存底），资格审查材料不齐全或审查不合格的考生不予复试。考生须提供材料见下表：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2" w:firstLineChars="200"/>
        <w:textAlignment w:val="baseline"/>
        <w:rPr>
          <w:rFonts w:hint="eastAsia" w:ascii="仿宋" w:hAnsi="仿宋" w:eastAsia="仿宋" w:cs="仿宋"/>
          <w:spacing w:val="-7"/>
          <w:sz w:val="28"/>
          <w:szCs w:val="28"/>
          <w:lang w:val="en-US" w:eastAsia="zh-CN"/>
        </w:rPr>
        <w:sectPr>
          <w:pgSz w:w="11900" w:h="16820"/>
          <w:pgMar w:top="1162" w:right="1191" w:bottom="1134" w:left="1236" w:header="720" w:footer="720" w:gutter="0"/>
          <w:pgNumType w:start="1"/>
          <w:cols w:space="0" w:num="1"/>
          <w:rtlGutter w:val="0"/>
          <w:docGrid w:linePitch="1" w:charSpace="0"/>
        </w:sectPr>
      </w:pPr>
    </w:p>
    <w:tbl>
      <w:tblPr>
        <w:tblStyle w:val="4"/>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2"/>
        <w:gridCol w:w="2218"/>
        <w:gridCol w:w="5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考生</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类别</w:t>
            </w:r>
          </w:p>
        </w:tc>
        <w:tc>
          <w:tcPr>
            <w:tcW w:w="22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现场查验（原件）</w:t>
            </w:r>
          </w:p>
        </w:tc>
        <w:tc>
          <w:tcPr>
            <w:tcW w:w="5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提交存底（下列纸质材料按顺序装订好上交）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往届生</w:t>
            </w:r>
          </w:p>
        </w:tc>
        <w:tc>
          <w:tcPr>
            <w:tcW w:w="22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准考证、身份证、毕业证书、学位证书、成绩单、考生诚信复试承诺书、奖励等</w:t>
            </w:r>
          </w:p>
        </w:tc>
        <w:tc>
          <w:tcPr>
            <w:tcW w:w="5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1.准考证复印件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2.身份证复印件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3.本科阶段成绩单复印件（需本科毕业院校档案管理部门盖章）</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4.毕业证书复印件、有效期内的《教育部学历证书电子注册备案表》、学位证书复印件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5.思想品德考核表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6.考生诚信复试承诺书</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7.获奖证书或科研成果证明等</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0" w:firstLineChars="200"/>
              <w:textAlignment w:val="baseline"/>
              <w:rPr>
                <w:rFonts w:hint="eastAsia" w:ascii="仿宋" w:hAnsi="仿宋" w:eastAsia="仿宋" w:cs="仿宋"/>
                <w:spacing w:val="-3"/>
                <w:sz w:val="28"/>
                <w:szCs w:val="28"/>
              </w:rPr>
            </w:pPr>
            <w:r>
              <w:rPr>
                <w:rFonts w:hint="eastAsia" w:ascii="仿宋" w:hAnsi="仿宋" w:eastAsia="仿宋" w:cs="仿宋"/>
                <w:b/>
                <w:bCs/>
                <w:spacing w:val="-3"/>
                <w:sz w:val="28"/>
                <w:szCs w:val="28"/>
              </w:rPr>
              <w:t>材料1-6为必交，材料7根据个人实际提供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应届生</w:t>
            </w:r>
          </w:p>
        </w:tc>
        <w:tc>
          <w:tcPr>
            <w:tcW w:w="22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准考证、身份证、学生证、成绩单、考生诚信复试承诺书、奖励等</w:t>
            </w:r>
          </w:p>
        </w:tc>
        <w:tc>
          <w:tcPr>
            <w:tcW w:w="58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1.准考证复印件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2.身份证复印件、学生证复印件</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3.本科阶段成绩单原件（加盖红章或审核签章）</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4.有效期内的《教育部学籍在线验证报告》</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5.思想品德考核表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6.考生诚信复试承诺书</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7.获奖证书或科研成果证明等</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pacing w:val="-3"/>
                <w:sz w:val="28"/>
                <w:szCs w:val="28"/>
              </w:rPr>
            </w:pPr>
            <w:r>
              <w:rPr>
                <w:rFonts w:hint="eastAsia" w:ascii="仿宋" w:hAnsi="仿宋" w:eastAsia="仿宋" w:cs="仿宋"/>
                <w:spacing w:val="-3"/>
                <w:sz w:val="28"/>
                <w:szCs w:val="28"/>
              </w:rPr>
              <w:t>8.农村定向免费医学本科生报读中医全科医学专业（专业代码105700，研究方向代码10），请提交经原签约行政机关或定向服务单位同意报考的函到相关招生院所审核。</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pacing w:val="-3"/>
                <w:sz w:val="28"/>
                <w:szCs w:val="28"/>
              </w:rPr>
            </w:pPr>
            <w:r>
              <w:rPr>
                <w:rFonts w:hint="eastAsia" w:ascii="仿宋" w:hAnsi="仿宋" w:eastAsia="仿宋" w:cs="仿宋"/>
                <w:b/>
                <w:bCs/>
                <w:spacing w:val="-3"/>
                <w:sz w:val="28"/>
                <w:szCs w:val="28"/>
              </w:rPr>
              <w:t>材料1-6为必交，材料 7</w:t>
            </w:r>
            <w:r>
              <w:rPr>
                <w:rFonts w:hint="eastAsia" w:ascii="仿宋" w:hAnsi="仿宋" w:eastAsia="仿宋" w:cs="仿宋"/>
                <w:b/>
                <w:bCs/>
                <w:spacing w:val="-3"/>
                <w:sz w:val="28"/>
                <w:szCs w:val="28"/>
                <w:lang w:val="en-US" w:eastAsia="zh-CN"/>
              </w:rPr>
              <w:t>-8</w:t>
            </w:r>
            <w:r>
              <w:rPr>
                <w:rFonts w:hint="eastAsia" w:ascii="仿宋" w:hAnsi="仿宋" w:eastAsia="仿宋" w:cs="仿宋"/>
                <w:b/>
                <w:bCs/>
                <w:spacing w:val="-3"/>
                <w:sz w:val="28"/>
                <w:szCs w:val="28"/>
              </w:rPr>
              <w:t>根据个人实际提供</w:t>
            </w: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8" w:firstLineChars="200"/>
        <w:textAlignment w:val="baseline"/>
        <w:rPr>
          <w:rFonts w:hint="eastAsia" w:ascii="仿宋" w:hAnsi="仿宋" w:eastAsia="仿宋" w:cs="仿宋"/>
          <w:sz w:val="28"/>
          <w:szCs w:val="28"/>
        </w:rPr>
      </w:pPr>
      <w:r>
        <w:rPr>
          <w:rFonts w:hint="eastAsia" w:ascii="仿宋" w:hAnsi="仿宋" w:eastAsia="仿宋" w:cs="仿宋"/>
          <w:spacing w:val="-3"/>
          <w:sz w:val="28"/>
          <w:szCs w:val="28"/>
        </w:rPr>
        <w:t>如因特殊原因无法提供部分材料，考生须提前联系复试院所的负</w:t>
      </w:r>
      <w:r>
        <w:rPr>
          <w:rFonts w:hint="eastAsia" w:ascii="仿宋" w:hAnsi="仿宋" w:eastAsia="仿宋" w:cs="仿宋"/>
          <w:sz w:val="28"/>
          <w:szCs w:val="28"/>
        </w:rPr>
        <w:t>责老师，提交书面申请与说明情况，审核通过后方能参加复试。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2.在境外获得学历或学</w:t>
      </w:r>
      <w:r>
        <w:rPr>
          <w:rFonts w:hint="eastAsia" w:ascii="仿宋" w:hAnsi="仿宋" w:eastAsia="仿宋" w:cs="仿宋"/>
          <w:sz w:val="28"/>
          <w:szCs w:val="28"/>
        </w:rPr>
        <w:t>位证书的考生需提供学历或学位证书以</w:t>
      </w:r>
      <w:r>
        <w:rPr>
          <w:rFonts w:hint="eastAsia" w:ascii="仿宋" w:hAnsi="仿宋" w:eastAsia="仿宋" w:cs="仿宋"/>
          <w:spacing w:val="-1"/>
          <w:sz w:val="28"/>
          <w:szCs w:val="28"/>
        </w:rPr>
        <w:t>及教育部留学服务中心出具的《国外学历学位认证书</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textAlignment w:val="baseline"/>
        <w:rPr>
          <w:rFonts w:hint="eastAsia" w:ascii="仿宋" w:hAnsi="仿宋" w:eastAsia="仿宋" w:cs="仿宋"/>
          <w:sz w:val="28"/>
          <w:szCs w:val="28"/>
        </w:rPr>
      </w:pPr>
      <w:r>
        <w:rPr>
          <w:rFonts w:hint="eastAsia" w:ascii="仿宋" w:hAnsi="仿宋" w:eastAsia="仿宋" w:cs="仿宋"/>
          <w:spacing w:val="-6"/>
          <w:sz w:val="28"/>
          <w:szCs w:val="28"/>
        </w:rPr>
        <w:t>3.加分考生</w:t>
      </w:r>
      <w:r>
        <w:rPr>
          <w:rFonts w:hint="eastAsia" w:ascii="仿宋" w:hAnsi="仿宋" w:eastAsia="仿宋" w:cs="仿宋"/>
          <w:spacing w:val="-4"/>
          <w:sz w:val="28"/>
          <w:szCs w:val="28"/>
        </w:rPr>
        <w:t>：</w:t>
      </w:r>
      <w:r>
        <w:rPr>
          <w:rFonts w:hint="eastAsia" w:ascii="仿宋" w:hAnsi="仿宋" w:eastAsia="仿宋" w:cs="仿宋"/>
          <w:spacing w:val="-3"/>
          <w:sz w:val="28"/>
          <w:szCs w:val="28"/>
        </w:rPr>
        <w:t>参加“大学生志愿服务西部计划”“三支一扶计划”</w:t>
      </w:r>
      <w:r>
        <w:rPr>
          <w:rFonts w:hint="eastAsia" w:ascii="仿宋" w:hAnsi="仿宋" w:eastAsia="仿宋" w:cs="仿宋"/>
          <w:sz w:val="28"/>
          <w:szCs w:val="28"/>
        </w:rPr>
        <w:t xml:space="preserve"> </w:t>
      </w:r>
      <w:r>
        <w:rPr>
          <w:rFonts w:hint="eastAsia" w:ascii="仿宋" w:hAnsi="仿宋" w:eastAsia="仿宋" w:cs="仿宋"/>
          <w:spacing w:val="-4"/>
          <w:sz w:val="28"/>
          <w:szCs w:val="28"/>
        </w:rPr>
        <w:t>“农村义务教育阶段学校</w:t>
      </w:r>
      <w:r>
        <w:rPr>
          <w:rFonts w:hint="eastAsia" w:ascii="仿宋" w:hAnsi="仿宋" w:eastAsia="仿宋" w:cs="仿宋"/>
          <w:spacing w:val="-3"/>
          <w:sz w:val="28"/>
          <w:szCs w:val="28"/>
        </w:rPr>
        <w:t>教</w:t>
      </w:r>
      <w:r>
        <w:rPr>
          <w:rFonts w:hint="eastAsia" w:ascii="仿宋" w:hAnsi="仿宋" w:eastAsia="仿宋" w:cs="仿宋"/>
          <w:spacing w:val="-2"/>
          <w:sz w:val="28"/>
          <w:szCs w:val="28"/>
        </w:rPr>
        <w:t>师特设岗位计划”及“赴外汉语教师志愿</w:t>
      </w:r>
      <w:r>
        <w:rPr>
          <w:rFonts w:hint="eastAsia" w:ascii="仿宋" w:hAnsi="仿宋" w:eastAsia="仿宋" w:cs="仿宋"/>
          <w:sz w:val="28"/>
          <w:szCs w:val="28"/>
        </w:rPr>
        <w:t xml:space="preserve">  </w:t>
      </w:r>
      <w:r>
        <w:rPr>
          <w:rFonts w:hint="eastAsia" w:ascii="仿宋" w:hAnsi="仿宋" w:eastAsia="仿宋" w:cs="仿宋"/>
          <w:spacing w:val="-4"/>
          <w:sz w:val="28"/>
          <w:szCs w:val="28"/>
        </w:rPr>
        <w:t>者”等项目考生的加分材</w:t>
      </w:r>
      <w:r>
        <w:rPr>
          <w:rFonts w:hint="eastAsia" w:ascii="仿宋" w:hAnsi="仿宋" w:eastAsia="仿宋" w:cs="仿宋"/>
          <w:spacing w:val="-3"/>
          <w:sz w:val="28"/>
          <w:szCs w:val="28"/>
        </w:rPr>
        <w:t>料</w:t>
      </w:r>
      <w:r>
        <w:rPr>
          <w:rFonts w:hint="eastAsia" w:ascii="仿宋" w:hAnsi="仿宋" w:eastAsia="仿宋" w:cs="仿宋"/>
          <w:spacing w:val="-2"/>
          <w:sz w:val="28"/>
          <w:szCs w:val="28"/>
        </w:rPr>
        <w:t>提交学院负责老师，学院委派专人对申请</w:t>
      </w:r>
      <w:r>
        <w:rPr>
          <w:rFonts w:hint="eastAsia" w:ascii="仿宋" w:hAnsi="仿宋" w:eastAsia="仿宋" w:cs="仿宋"/>
          <w:sz w:val="28"/>
          <w:szCs w:val="28"/>
        </w:rPr>
        <w:t xml:space="preserve">  </w:t>
      </w:r>
      <w:r>
        <w:rPr>
          <w:rFonts w:hint="eastAsia" w:ascii="仿宋" w:hAnsi="仿宋" w:eastAsia="仿宋" w:cs="仿宋"/>
          <w:spacing w:val="1"/>
          <w:sz w:val="28"/>
          <w:szCs w:val="28"/>
        </w:rPr>
        <w:t>加分等有关考生的身份</w:t>
      </w:r>
      <w:r>
        <w:rPr>
          <w:rFonts w:hint="eastAsia" w:ascii="仿宋" w:hAnsi="仿宋" w:eastAsia="仿宋" w:cs="仿宋"/>
          <w:sz w:val="28"/>
          <w:szCs w:val="28"/>
        </w:rPr>
        <w:t>进行初审，最后报学校研招办统一审核。</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textAlignment w:val="baseline"/>
        <w:rPr>
          <w:rFonts w:hint="eastAsia" w:ascii="仿宋" w:hAnsi="仿宋" w:eastAsia="仿宋" w:cs="仿宋"/>
          <w:sz w:val="28"/>
          <w:szCs w:val="28"/>
        </w:rPr>
      </w:pPr>
      <w:r>
        <w:rPr>
          <w:rFonts w:hint="eastAsia" w:ascii="仿宋" w:hAnsi="仿宋" w:eastAsia="仿宋" w:cs="仿宋"/>
          <w:spacing w:val="-6"/>
          <w:sz w:val="28"/>
          <w:szCs w:val="28"/>
        </w:rPr>
        <w:t>4.对在复试过程</w:t>
      </w:r>
      <w:r>
        <w:rPr>
          <w:rFonts w:hint="eastAsia" w:ascii="仿宋" w:hAnsi="仿宋" w:eastAsia="仿宋" w:cs="仿宋"/>
          <w:spacing w:val="-3"/>
          <w:sz w:val="28"/>
          <w:szCs w:val="28"/>
        </w:rPr>
        <w:t>中有违规行为(以任何方式泄露考题、冒名顶替、</w:t>
      </w:r>
      <w:r>
        <w:rPr>
          <w:rFonts w:hint="eastAsia" w:ascii="仿宋" w:hAnsi="仿宋" w:eastAsia="仿宋" w:cs="仿宋"/>
          <w:sz w:val="28"/>
          <w:szCs w:val="28"/>
        </w:rPr>
        <w:t xml:space="preserve"> </w:t>
      </w:r>
      <w:r>
        <w:rPr>
          <w:rFonts w:hint="eastAsia" w:ascii="仿宋" w:hAnsi="仿宋" w:eastAsia="仿宋" w:cs="仿宋"/>
          <w:spacing w:val="-11"/>
          <w:sz w:val="28"/>
          <w:szCs w:val="28"/>
        </w:rPr>
        <w:t>作</w:t>
      </w:r>
      <w:r>
        <w:rPr>
          <w:rFonts w:hint="eastAsia" w:ascii="仿宋" w:hAnsi="仿宋" w:eastAsia="仿宋" w:cs="仿宋"/>
          <w:spacing w:val="-8"/>
          <w:sz w:val="28"/>
          <w:szCs w:val="28"/>
        </w:rPr>
        <w:t>弊等等)的考生，一经查实，即按照《国家教育考试违规处理办法》</w:t>
      </w:r>
      <w:r>
        <w:rPr>
          <w:rFonts w:hint="eastAsia" w:ascii="仿宋" w:hAnsi="仿宋" w:eastAsia="仿宋" w:cs="仿宋"/>
          <w:sz w:val="28"/>
          <w:szCs w:val="28"/>
        </w:rPr>
        <w:t xml:space="preserve"> </w:t>
      </w:r>
      <w:r>
        <w:rPr>
          <w:rFonts w:hint="eastAsia" w:ascii="仿宋" w:hAnsi="仿宋" w:eastAsia="仿宋" w:cs="仿宋"/>
          <w:spacing w:val="-6"/>
          <w:sz w:val="28"/>
          <w:szCs w:val="28"/>
        </w:rPr>
        <w:t>《普通高</w:t>
      </w:r>
      <w:r>
        <w:rPr>
          <w:rFonts w:hint="eastAsia" w:ascii="仿宋" w:hAnsi="仿宋" w:eastAsia="仿宋" w:cs="仿宋"/>
          <w:spacing w:val="-3"/>
          <w:sz w:val="28"/>
          <w:szCs w:val="28"/>
        </w:rPr>
        <w:t>等学校招生违规行为处理暂行办法》等规定严肃处理，取消 录取资格，记入《考生考试诚信档</w:t>
      </w:r>
      <w:r>
        <w:rPr>
          <w:rFonts w:hint="eastAsia" w:ascii="仿宋" w:hAnsi="仿宋" w:eastAsia="仿宋" w:cs="仿宋"/>
          <w:spacing w:val="-7"/>
          <w:sz w:val="28"/>
          <w:szCs w:val="28"/>
        </w:rPr>
        <w:t>案》。入学后3个月内，学院按照</w:t>
      </w:r>
      <w:r>
        <w:rPr>
          <w:rFonts w:hint="eastAsia" w:ascii="仿宋" w:hAnsi="仿宋" w:eastAsia="仿宋" w:cs="仿宋"/>
          <w:spacing w:val="-16"/>
          <w:sz w:val="28"/>
          <w:szCs w:val="28"/>
        </w:rPr>
        <w:t>《</w:t>
      </w:r>
      <w:r>
        <w:rPr>
          <w:rFonts w:hint="eastAsia" w:ascii="仿宋" w:hAnsi="仿宋" w:eastAsia="仿宋" w:cs="仿宋"/>
          <w:spacing w:val="-11"/>
          <w:sz w:val="28"/>
          <w:szCs w:val="28"/>
        </w:rPr>
        <w:t>普</w:t>
      </w:r>
      <w:r>
        <w:rPr>
          <w:rFonts w:hint="eastAsia" w:ascii="仿宋" w:hAnsi="仿宋" w:eastAsia="仿宋" w:cs="仿宋"/>
          <w:spacing w:val="-8"/>
          <w:sz w:val="28"/>
          <w:szCs w:val="28"/>
        </w:rPr>
        <w:t>通高等学校学生管理规定》有关要求，对所有考生进行全面复查。</w:t>
      </w:r>
      <w:r>
        <w:rPr>
          <w:rFonts w:hint="eastAsia" w:ascii="仿宋" w:hAnsi="仿宋" w:eastAsia="仿宋" w:cs="仿宋"/>
          <w:spacing w:val="-1"/>
          <w:sz w:val="28"/>
          <w:szCs w:val="28"/>
        </w:rPr>
        <w:t>复查不合格的，取消学籍；</w:t>
      </w:r>
      <w:r>
        <w:rPr>
          <w:rFonts w:hint="eastAsia" w:ascii="仿宋" w:hAnsi="仿宋" w:eastAsia="仿宋" w:cs="仿宋"/>
          <w:sz w:val="28"/>
          <w:szCs w:val="28"/>
        </w:rPr>
        <w:t>情节严重的，移交有关部门调查处理。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24" w:firstLineChars="200"/>
        <w:textAlignment w:val="baseline"/>
        <w:rPr>
          <w:rFonts w:hint="eastAsia" w:ascii="仿宋" w:hAnsi="仿宋" w:eastAsia="仿宋" w:cs="仿宋"/>
          <w:sz w:val="28"/>
          <w:szCs w:val="28"/>
        </w:rPr>
      </w:pPr>
      <w:r>
        <w:rPr>
          <w:rFonts w:hint="eastAsia" w:ascii="仿宋" w:hAnsi="仿宋" w:eastAsia="仿宋" w:cs="仿宋"/>
          <w:spacing w:val="16"/>
          <w:sz w:val="28"/>
          <w:szCs w:val="28"/>
          <w14:textOutline w14:w="5103" w14:cap="sq" w14:cmpd="sng">
            <w14:solidFill>
              <w14:srgbClr w14:val="000000"/>
            </w14:solidFill>
            <w14:prstDash w14:val="solid"/>
            <w14:bevel/>
          </w14:textOutline>
        </w:rPr>
        <w:t>(</w:t>
      </w:r>
      <w:r>
        <w:rPr>
          <w:rFonts w:hint="eastAsia" w:ascii="仿宋" w:hAnsi="仿宋" w:eastAsia="仿宋" w:cs="仿宋"/>
          <w:spacing w:val="14"/>
          <w:sz w:val="28"/>
          <w:szCs w:val="28"/>
          <w14:textOutline w14:w="5103" w14:cap="sq" w14:cmpd="sng">
            <w14:solidFill>
              <w14:srgbClr w14:val="000000"/>
            </w14:solidFill>
            <w14:prstDash w14:val="solid"/>
            <w14:bevel/>
          </w14:textOutline>
        </w:rPr>
        <w:t>五)</w:t>
      </w:r>
      <w:r>
        <w:rPr>
          <w:rFonts w:hint="eastAsia" w:ascii="仿宋" w:hAnsi="仿宋" w:eastAsia="仿宋" w:cs="仿宋"/>
          <w:spacing w:val="14"/>
          <w:sz w:val="28"/>
          <w:szCs w:val="28"/>
        </w:rPr>
        <w:t xml:space="preserve">  </w:t>
      </w:r>
      <w:r>
        <w:rPr>
          <w:rFonts w:hint="eastAsia" w:ascii="仿宋" w:hAnsi="仿宋" w:eastAsia="仿宋" w:cs="仿宋"/>
          <w:spacing w:val="14"/>
          <w:sz w:val="28"/>
          <w:szCs w:val="28"/>
          <w14:textOutline w14:w="5103" w14:cap="sq" w14:cmpd="sng">
            <w14:solidFill>
              <w14:srgbClr w14:val="000000"/>
            </w14:solidFill>
            <w14:prstDash w14:val="solid"/>
            <w14:bevel/>
          </w14:textOutline>
        </w:rPr>
        <w:t>复试内容</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复试为</w:t>
      </w:r>
      <w:r>
        <w:rPr>
          <w:rFonts w:hint="eastAsia" w:ascii="仿宋" w:hAnsi="仿宋" w:eastAsia="仿宋" w:cs="仿宋"/>
          <w:spacing w:val="-5"/>
          <w:sz w:val="28"/>
          <w:szCs w:val="28"/>
        </w:rPr>
        <w:t>综</w:t>
      </w:r>
      <w:r>
        <w:rPr>
          <w:rFonts w:hint="eastAsia" w:ascii="仿宋" w:hAnsi="仿宋" w:eastAsia="仿宋" w:cs="仿宋"/>
          <w:spacing w:val="-4"/>
          <w:sz w:val="28"/>
          <w:szCs w:val="28"/>
        </w:rPr>
        <w:t>合考核，主要考核思想政治素质和道德品质，专业知识</w:t>
      </w:r>
      <w:r>
        <w:rPr>
          <w:rFonts w:hint="eastAsia" w:ascii="仿宋" w:hAnsi="仿宋" w:eastAsia="仿宋" w:cs="仿宋"/>
          <w:spacing w:val="-6"/>
          <w:sz w:val="28"/>
          <w:szCs w:val="28"/>
        </w:rPr>
        <w:t>与专业素养，临</w:t>
      </w:r>
      <w:r>
        <w:rPr>
          <w:rFonts w:hint="eastAsia" w:ascii="仿宋" w:hAnsi="仿宋" w:eastAsia="仿宋" w:cs="仿宋"/>
          <w:spacing w:val="-4"/>
          <w:sz w:val="28"/>
          <w:szCs w:val="28"/>
        </w:rPr>
        <w:t>床</w:t>
      </w:r>
      <w:r>
        <w:rPr>
          <w:rFonts w:hint="eastAsia" w:ascii="仿宋" w:hAnsi="仿宋" w:eastAsia="仿宋" w:cs="仿宋"/>
          <w:spacing w:val="-3"/>
          <w:sz w:val="28"/>
          <w:szCs w:val="28"/>
        </w:rPr>
        <w:t>技能或科研能力，综合素质和创新潜质，外语能力</w:t>
      </w:r>
      <w:r>
        <w:rPr>
          <w:rFonts w:hint="eastAsia" w:ascii="仿宋" w:hAnsi="仿宋" w:eastAsia="仿宋" w:cs="仿宋"/>
          <w:spacing w:val="-4"/>
          <w:sz w:val="28"/>
          <w:szCs w:val="28"/>
        </w:rPr>
        <w:t>水平等。复试总成</w:t>
      </w:r>
      <w:r>
        <w:rPr>
          <w:rFonts w:hint="eastAsia" w:ascii="仿宋" w:hAnsi="仿宋" w:eastAsia="仿宋" w:cs="仿宋"/>
          <w:spacing w:val="-3"/>
          <w:sz w:val="28"/>
          <w:szCs w:val="28"/>
        </w:rPr>
        <w:t>绩</w:t>
      </w:r>
      <w:r>
        <w:rPr>
          <w:rFonts w:hint="eastAsia" w:ascii="仿宋" w:hAnsi="仿宋" w:eastAsia="仿宋" w:cs="仿宋"/>
          <w:spacing w:val="-2"/>
          <w:sz w:val="28"/>
          <w:szCs w:val="28"/>
        </w:rPr>
        <w:t>即综合考核成绩，为以下五部分考核成绩之和，</w:t>
      </w:r>
      <w:r>
        <w:rPr>
          <w:rFonts w:hint="eastAsia" w:ascii="仿宋" w:hAnsi="仿宋" w:eastAsia="仿宋" w:cs="仿宋"/>
          <w:spacing w:val="-23"/>
          <w:sz w:val="28"/>
          <w:szCs w:val="28"/>
        </w:rPr>
        <w:t>满</w:t>
      </w:r>
      <w:r>
        <w:rPr>
          <w:rFonts w:hint="eastAsia" w:ascii="仿宋" w:hAnsi="仿宋" w:eastAsia="仿宋" w:cs="仿宋"/>
          <w:spacing w:val="-15"/>
          <w:sz w:val="28"/>
          <w:szCs w:val="28"/>
        </w:rPr>
        <w:t>分为 100 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14:textOutline w14:w="5103" w14:cap="sq" w14:cmpd="sng">
            <w14:solidFill>
              <w14:srgbClr w14:val="000000"/>
            </w14:solidFill>
            <w14:prstDash w14:val="solid"/>
            <w14:bevel/>
          </w14:textOutline>
        </w:rPr>
        <w:t>1、复试内容具体如</w:t>
      </w:r>
      <w:r>
        <w:rPr>
          <w:rFonts w:hint="eastAsia" w:ascii="仿宋" w:hAnsi="仿宋" w:eastAsia="仿宋" w:cs="仿宋"/>
          <w:spacing w:val="-1"/>
          <w:sz w:val="28"/>
          <w:szCs w:val="28"/>
          <w14:textOutline w14:w="5103" w14:cap="sq" w14:cmpd="sng">
            <w14:solidFill>
              <w14:srgbClr w14:val="000000"/>
            </w14:solidFill>
            <w14:prstDash w14:val="solid"/>
            <w14:bevel/>
          </w14:textOutline>
        </w:rPr>
        <w:t>下：</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(1)</w:t>
      </w:r>
      <w:r>
        <w:rPr>
          <w:rFonts w:hint="eastAsia" w:ascii="仿宋" w:hAnsi="仿宋" w:eastAsia="仿宋" w:cs="仿宋"/>
          <w:spacing w:val="1"/>
          <w:sz w:val="28"/>
          <w:szCs w:val="28"/>
        </w:rPr>
        <w:t xml:space="preserve"> </w:t>
      </w:r>
      <w:r>
        <w:rPr>
          <w:rFonts w:hint="eastAsia" w:ascii="仿宋" w:hAnsi="仿宋" w:eastAsia="仿宋" w:cs="仿宋"/>
          <w:spacing w:val="1"/>
          <w:sz w:val="28"/>
          <w:szCs w:val="28"/>
          <w14:textOutline w14:w="5103" w14:cap="sq" w14:cmpd="sng">
            <w14:solidFill>
              <w14:srgbClr w14:val="000000"/>
            </w14:solidFill>
            <w14:prstDash w14:val="solid"/>
            <w14:bevel/>
          </w14:textOutline>
        </w:rPr>
        <w:t>思</w:t>
      </w:r>
      <w:r>
        <w:rPr>
          <w:rFonts w:hint="eastAsia" w:ascii="仿宋" w:hAnsi="仿宋" w:eastAsia="仿宋" w:cs="仿宋"/>
          <w:sz w:val="28"/>
          <w:szCs w:val="28"/>
          <w14:textOutline w14:w="5103" w14:cap="sq" w14:cmpd="sng">
            <w14:solidFill>
              <w14:srgbClr w14:val="000000"/>
            </w14:solidFill>
            <w14:prstDash w14:val="solid"/>
            <w14:bevel/>
          </w14:textOutline>
        </w:rPr>
        <w:t>想政治素质和道德品质考核</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(满分</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20</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复试专</w:t>
      </w:r>
      <w:r>
        <w:rPr>
          <w:rFonts w:hint="eastAsia" w:ascii="仿宋" w:hAnsi="仿宋" w:eastAsia="仿宋" w:cs="仿宋"/>
          <w:spacing w:val="-5"/>
          <w:sz w:val="28"/>
          <w:szCs w:val="28"/>
        </w:rPr>
        <w:t>家</w:t>
      </w:r>
      <w:r>
        <w:rPr>
          <w:rFonts w:hint="eastAsia" w:ascii="仿宋" w:hAnsi="仿宋" w:eastAsia="仿宋" w:cs="仿宋"/>
          <w:spacing w:val="-4"/>
          <w:sz w:val="28"/>
          <w:szCs w:val="28"/>
        </w:rPr>
        <w:t>小组注重对考生政治态度、思想表现、道德品质、科学</w:t>
      </w:r>
      <w:r>
        <w:rPr>
          <w:rFonts w:hint="eastAsia" w:ascii="仿宋" w:hAnsi="仿宋" w:eastAsia="仿宋" w:cs="仿宋"/>
          <w:spacing w:val="-12"/>
          <w:sz w:val="28"/>
          <w:szCs w:val="28"/>
        </w:rPr>
        <w:t>精</w:t>
      </w:r>
      <w:r>
        <w:rPr>
          <w:rFonts w:hint="eastAsia" w:ascii="仿宋" w:hAnsi="仿宋" w:eastAsia="仿宋" w:cs="仿宋"/>
          <w:spacing w:val="-10"/>
          <w:sz w:val="28"/>
          <w:szCs w:val="28"/>
        </w:rPr>
        <w:t>神、诚实守信、遵纪守法等方面的考核；坚持德智体美劳全面衡量，</w:t>
      </w:r>
      <w:r>
        <w:rPr>
          <w:rFonts w:hint="eastAsia" w:ascii="仿宋" w:hAnsi="仿宋" w:eastAsia="仿宋" w:cs="仿宋"/>
          <w:spacing w:val="-1"/>
          <w:sz w:val="28"/>
          <w:szCs w:val="28"/>
        </w:rPr>
        <w:t>以德为先，思想品德考核不合格者不予录</w:t>
      </w:r>
      <w:r>
        <w:rPr>
          <w:rFonts w:hint="eastAsia" w:ascii="仿宋" w:hAnsi="仿宋" w:eastAsia="仿宋" w:cs="仿宋"/>
          <w:sz w:val="28"/>
          <w:szCs w:val="28"/>
        </w:rPr>
        <w:t>取。</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(2)</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专业知识与专业素养考核</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(满分</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20</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考核考生对本学科专业基础知识的了解与掌握</w:t>
      </w:r>
      <w:r>
        <w:rPr>
          <w:rFonts w:hint="eastAsia" w:ascii="仿宋" w:hAnsi="仿宋" w:eastAsia="仿宋" w:cs="仿宋"/>
          <w:sz w:val="28"/>
          <w:szCs w:val="28"/>
        </w:rPr>
        <w:t>、思维与反应能</w:t>
      </w:r>
      <w:r>
        <w:rPr>
          <w:rFonts w:hint="eastAsia" w:ascii="仿宋" w:hAnsi="仿宋" w:eastAsia="仿宋" w:cs="仿宋"/>
          <w:spacing w:val="-6"/>
          <w:sz w:val="28"/>
          <w:szCs w:val="28"/>
        </w:rPr>
        <w:t>力、分析和解决</w:t>
      </w:r>
      <w:r>
        <w:rPr>
          <w:rFonts w:hint="eastAsia" w:ascii="仿宋" w:hAnsi="仿宋" w:eastAsia="仿宋" w:cs="仿宋"/>
          <w:spacing w:val="-4"/>
          <w:sz w:val="28"/>
          <w:szCs w:val="28"/>
        </w:rPr>
        <w:t>问</w:t>
      </w:r>
      <w:r>
        <w:rPr>
          <w:rFonts w:hint="eastAsia" w:ascii="仿宋" w:hAnsi="仿宋" w:eastAsia="仿宋" w:cs="仿宋"/>
          <w:spacing w:val="-3"/>
          <w:sz w:val="28"/>
          <w:szCs w:val="28"/>
        </w:rPr>
        <w:t>题的能力</w:t>
      </w:r>
      <w:r>
        <w:rPr>
          <w:rFonts w:hint="eastAsia" w:ascii="仿宋" w:hAnsi="仿宋" w:eastAsia="仿宋" w:cs="仿宋"/>
          <w:spacing w:val="-3"/>
          <w:sz w:val="28"/>
          <w:szCs w:val="28"/>
          <w:lang w:eastAsia="zh-CN"/>
        </w:rPr>
        <w:t>，</w:t>
      </w:r>
      <w:r>
        <w:rPr>
          <w:rFonts w:hint="eastAsia" w:ascii="仿宋" w:hAnsi="仿宋" w:eastAsia="仿宋" w:cs="仿宋"/>
          <w:spacing w:val="-3"/>
          <w:sz w:val="28"/>
          <w:szCs w:val="28"/>
        </w:rPr>
        <w:t>对本学科的发展动态、前沿的了解，专</w:t>
      </w:r>
      <w:r>
        <w:rPr>
          <w:rFonts w:hint="eastAsia" w:ascii="仿宋" w:hAnsi="仿宋" w:eastAsia="仿宋" w:cs="仿宋"/>
          <w:spacing w:val="-6"/>
          <w:sz w:val="28"/>
          <w:szCs w:val="28"/>
        </w:rPr>
        <w:t>业领域发展潜力</w:t>
      </w:r>
      <w:r>
        <w:rPr>
          <w:rFonts w:hint="eastAsia" w:ascii="仿宋" w:hAnsi="仿宋" w:eastAsia="仿宋" w:cs="仿宋"/>
          <w:spacing w:val="-5"/>
          <w:sz w:val="28"/>
          <w:szCs w:val="28"/>
        </w:rPr>
        <w:t>等</w:t>
      </w:r>
      <w:r>
        <w:rPr>
          <w:rFonts w:hint="eastAsia" w:ascii="仿宋" w:hAnsi="仿宋" w:eastAsia="仿宋" w:cs="仿宋"/>
          <w:spacing w:val="-3"/>
          <w:sz w:val="28"/>
          <w:szCs w:val="28"/>
        </w:rPr>
        <w:t>。中医药相关学科还应重点考察学生中医药传统文</w:t>
      </w:r>
      <w:r>
        <w:rPr>
          <w:rFonts w:hint="eastAsia" w:ascii="仿宋" w:hAnsi="仿宋" w:eastAsia="仿宋" w:cs="仿宋"/>
          <w:spacing w:val="-1"/>
          <w:sz w:val="28"/>
          <w:szCs w:val="28"/>
        </w:rPr>
        <w:t>化、中医思维、中医临床技能等中医药专业</w:t>
      </w:r>
      <w:r>
        <w:rPr>
          <w:rFonts w:hint="eastAsia" w:ascii="仿宋" w:hAnsi="仿宋" w:eastAsia="仿宋" w:cs="仿宋"/>
          <w:sz w:val="28"/>
          <w:szCs w:val="28"/>
        </w:rPr>
        <w:t>素养。</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(3)</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临床技能或科研能力考核</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(满分</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20</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专业实际操作能力(临床技能测试、动手操作能力测试等)</w:t>
      </w:r>
      <w:r>
        <w:rPr>
          <w:rFonts w:hint="eastAsia" w:ascii="仿宋" w:hAnsi="仿宋" w:eastAsia="仿宋" w:cs="仿宋"/>
          <w:spacing w:val="-3"/>
          <w:sz w:val="28"/>
          <w:szCs w:val="28"/>
        </w:rPr>
        <w:t>，</w:t>
      </w:r>
      <w:r>
        <w:rPr>
          <w:rFonts w:hint="eastAsia" w:ascii="仿宋" w:hAnsi="仿宋" w:eastAsia="仿宋" w:cs="仿宋"/>
          <w:sz w:val="28"/>
          <w:szCs w:val="28"/>
        </w:rPr>
        <w:t>或</w:t>
      </w:r>
      <w:r>
        <w:rPr>
          <w:rFonts w:hint="eastAsia" w:ascii="仿宋" w:hAnsi="仿宋" w:eastAsia="仿宋" w:cs="仿宋"/>
          <w:spacing w:val="-1"/>
          <w:sz w:val="28"/>
          <w:szCs w:val="28"/>
        </w:rPr>
        <w:t>实验操作技能，或解决实际问题的能力和科研潜质等</w:t>
      </w:r>
      <w:r>
        <w:rPr>
          <w:rFonts w:hint="eastAsia" w:ascii="仿宋" w:hAnsi="仿宋" w:eastAsia="仿宋" w:cs="仿宋"/>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4"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(4)</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综合素质和创新潜质考核</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(满分</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20</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复</w:t>
      </w:r>
      <w:r>
        <w:rPr>
          <w:rFonts w:hint="eastAsia" w:ascii="仿宋" w:hAnsi="仿宋" w:eastAsia="仿宋" w:cs="仿宋"/>
          <w:spacing w:val="-5"/>
          <w:sz w:val="28"/>
          <w:szCs w:val="28"/>
        </w:rPr>
        <w:t>试</w:t>
      </w:r>
      <w:r>
        <w:rPr>
          <w:rFonts w:hint="eastAsia" w:ascii="仿宋" w:hAnsi="仿宋" w:eastAsia="仿宋" w:cs="仿宋"/>
          <w:spacing w:val="-4"/>
          <w:sz w:val="28"/>
          <w:szCs w:val="28"/>
        </w:rPr>
        <w:t>专家小组可考察考生本学科(专业)以外的学习科研与社会</w:t>
      </w:r>
      <w:r>
        <w:rPr>
          <w:rFonts w:hint="eastAsia" w:ascii="仿宋" w:hAnsi="仿宋" w:eastAsia="仿宋" w:cs="仿宋"/>
          <w:spacing w:val="-6"/>
          <w:sz w:val="28"/>
          <w:szCs w:val="28"/>
        </w:rPr>
        <w:t>实践 (学生</w:t>
      </w:r>
      <w:r>
        <w:rPr>
          <w:rFonts w:hint="eastAsia" w:ascii="仿宋" w:hAnsi="仿宋" w:eastAsia="仿宋" w:cs="仿宋"/>
          <w:spacing w:val="-3"/>
          <w:sz w:val="28"/>
          <w:szCs w:val="28"/>
        </w:rPr>
        <w:t>工作、社团活动、志愿服务等) 或实际工作表现等方面情</w:t>
      </w:r>
      <w:r>
        <w:rPr>
          <w:rFonts w:hint="eastAsia" w:ascii="仿宋" w:hAnsi="仿宋" w:eastAsia="仿宋" w:cs="仿宋"/>
          <w:spacing w:val="-4"/>
          <w:sz w:val="28"/>
          <w:szCs w:val="28"/>
        </w:rPr>
        <w:t>况，事业心和责</w:t>
      </w:r>
      <w:r>
        <w:rPr>
          <w:rFonts w:hint="eastAsia" w:ascii="仿宋" w:hAnsi="仿宋" w:eastAsia="仿宋" w:cs="仿宋"/>
          <w:spacing w:val="-3"/>
          <w:sz w:val="28"/>
          <w:szCs w:val="28"/>
        </w:rPr>
        <w:t>任</w:t>
      </w:r>
      <w:r>
        <w:rPr>
          <w:rFonts w:hint="eastAsia" w:ascii="仿宋" w:hAnsi="仿宋" w:eastAsia="仿宋" w:cs="仿宋"/>
          <w:spacing w:val="-2"/>
          <w:sz w:val="28"/>
          <w:szCs w:val="28"/>
        </w:rPr>
        <w:t>感、纪律性和协作(遵纪守法、团队合作等) ，</w:t>
      </w:r>
      <w:r>
        <w:rPr>
          <w:rFonts w:hint="eastAsia" w:ascii="仿宋" w:hAnsi="仿宋" w:eastAsia="仿宋" w:cs="仿宋"/>
          <w:spacing w:val="-6"/>
          <w:sz w:val="28"/>
          <w:szCs w:val="28"/>
        </w:rPr>
        <w:t>人文素养、行为举</w:t>
      </w:r>
      <w:r>
        <w:rPr>
          <w:rFonts w:hint="eastAsia" w:ascii="仿宋" w:hAnsi="仿宋" w:eastAsia="仿宋" w:cs="仿宋"/>
          <w:spacing w:val="-3"/>
          <w:sz w:val="28"/>
          <w:szCs w:val="28"/>
        </w:rPr>
        <w:t>止、心理健康、表达和礼仪等综合素质；分析与解</w:t>
      </w:r>
      <w:r>
        <w:rPr>
          <w:rFonts w:hint="eastAsia" w:ascii="仿宋" w:hAnsi="仿宋" w:eastAsia="仿宋" w:cs="仿宋"/>
          <w:spacing w:val="-6"/>
          <w:sz w:val="28"/>
          <w:szCs w:val="28"/>
        </w:rPr>
        <w:t>决问题能力、创新</w:t>
      </w:r>
      <w:r>
        <w:rPr>
          <w:rFonts w:hint="eastAsia" w:ascii="仿宋" w:hAnsi="仿宋" w:eastAsia="仿宋" w:cs="仿宋"/>
          <w:spacing w:val="-3"/>
          <w:sz w:val="28"/>
          <w:szCs w:val="28"/>
        </w:rPr>
        <w:t>精神和创新潜质。突出对考生创新能力、综合素质</w:t>
      </w:r>
      <w:r>
        <w:rPr>
          <w:rFonts w:hint="eastAsia" w:ascii="仿宋" w:hAnsi="仿宋" w:eastAsia="仿宋" w:cs="仿宋"/>
          <w:spacing w:val="-1"/>
          <w:sz w:val="28"/>
          <w:szCs w:val="28"/>
        </w:rPr>
        <w:t>等的考核，促进拔尖创新人才脱颖而出。</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(5</w:t>
      </w:r>
      <w:r>
        <w:rPr>
          <w:rFonts w:hint="eastAsia" w:ascii="仿宋" w:hAnsi="仿宋" w:eastAsia="仿宋" w:cs="仿宋"/>
          <w:sz w:val="28"/>
          <w:szCs w:val="28"/>
          <w14:textOutline w14:w="5103" w14:cap="sq" w14:cmpd="sng">
            <w14:solidFill>
              <w14:srgbClr w14:val="000000"/>
            </w14:solidFill>
            <w14:prstDash w14:val="solid"/>
            <w14:bevel/>
          </w14:textOutline>
        </w:rPr>
        <w:t>)</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外语能力水平考核</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(满分</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20</w:t>
      </w:r>
      <w:r>
        <w:rPr>
          <w:rFonts w:hint="eastAsia" w:ascii="仿宋" w:hAnsi="仿宋" w:eastAsia="仿宋" w:cs="仿宋"/>
          <w:sz w:val="28"/>
          <w:szCs w:val="28"/>
        </w:rPr>
        <w:t xml:space="preserve"> </w:t>
      </w:r>
      <w:r>
        <w:rPr>
          <w:rFonts w:hint="eastAsia" w:ascii="仿宋" w:hAnsi="仿宋" w:eastAsia="仿宋" w:cs="仿宋"/>
          <w:sz w:val="28"/>
          <w:szCs w:val="28"/>
          <w14:textOutline w14:w="5103" w14:cap="sq" w14:cmpd="sng">
            <w14:solidFill>
              <w14:srgbClr w14:val="000000"/>
            </w14:solidFill>
            <w14:prstDash w14:val="solid"/>
            <w14:bevel/>
          </w14:textOutline>
        </w:rPr>
        <w:t>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包括</w:t>
      </w:r>
      <w:r>
        <w:rPr>
          <w:rFonts w:hint="eastAsia" w:ascii="仿宋" w:hAnsi="仿宋" w:eastAsia="仿宋" w:cs="仿宋"/>
          <w:spacing w:val="-7"/>
          <w:sz w:val="28"/>
          <w:szCs w:val="28"/>
        </w:rPr>
        <w:t>外</w:t>
      </w:r>
      <w:r>
        <w:rPr>
          <w:rFonts w:hint="eastAsia" w:ascii="仿宋" w:hAnsi="仿宋" w:eastAsia="仿宋" w:cs="仿宋"/>
          <w:spacing w:val="-4"/>
          <w:sz w:val="28"/>
          <w:szCs w:val="28"/>
        </w:rPr>
        <w:t>语听力、口语测试、文献阅读等，重点考查考生外语应用</w:t>
      </w:r>
      <w:r>
        <w:rPr>
          <w:rFonts w:hint="eastAsia" w:ascii="仿宋" w:hAnsi="仿宋" w:eastAsia="仿宋" w:cs="仿宋"/>
          <w:spacing w:val="-12"/>
          <w:sz w:val="28"/>
          <w:szCs w:val="28"/>
        </w:rPr>
        <w:t>能</w:t>
      </w:r>
      <w:r>
        <w:rPr>
          <w:rFonts w:hint="eastAsia" w:ascii="仿宋" w:hAnsi="仿宋" w:eastAsia="仿宋" w:cs="仿宋"/>
          <w:spacing w:val="-11"/>
          <w:sz w:val="28"/>
          <w:szCs w:val="28"/>
        </w:rPr>
        <w:t>力。</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outlineLvl w:val="0"/>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2、复试</w:t>
      </w:r>
      <w:r>
        <w:rPr>
          <w:rFonts w:hint="eastAsia" w:ascii="仿宋" w:hAnsi="仿宋" w:eastAsia="仿宋" w:cs="仿宋"/>
          <w:sz w:val="28"/>
          <w:szCs w:val="28"/>
          <w14:textOutline w14:w="5103" w14:cap="sq" w14:cmpd="sng">
            <w14:solidFill>
              <w14:srgbClr w14:val="000000"/>
            </w14:solidFill>
            <w14:prstDash w14:val="solid"/>
            <w14:bevel/>
          </w14:textOutline>
        </w:rPr>
        <w:t>安排如下：</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36" w:firstLineChars="200"/>
        <w:textAlignment w:val="baseline"/>
        <w:rPr>
          <w:rFonts w:hint="eastAsia" w:ascii="仿宋" w:hAnsi="仿宋" w:eastAsia="仿宋" w:cs="仿宋"/>
          <w:sz w:val="28"/>
          <w:szCs w:val="28"/>
          <w:lang w:eastAsia="zh-CN"/>
        </w:rPr>
      </w:pPr>
      <w:r>
        <w:rPr>
          <w:rFonts w:hint="eastAsia" w:ascii="仿宋" w:hAnsi="仿宋" w:eastAsia="仿宋" w:cs="仿宋"/>
          <w:spacing w:val="-6"/>
          <w:sz w:val="28"/>
          <w:szCs w:val="28"/>
        </w:rPr>
        <w:t>进</w:t>
      </w:r>
      <w:r>
        <w:rPr>
          <w:rFonts w:hint="eastAsia" w:ascii="仿宋" w:hAnsi="仿宋" w:eastAsia="仿宋" w:cs="仿宋"/>
          <w:spacing w:val="-4"/>
          <w:sz w:val="28"/>
          <w:szCs w:val="28"/>
        </w:rPr>
        <w:t>入我院复试名单的考生，按一志愿报考专业分组，在我院复试</w:t>
      </w:r>
      <w:r>
        <w:rPr>
          <w:rFonts w:hint="eastAsia" w:ascii="仿宋" w:hAnsi="仿宋" w:eastAsia="仿宋" w:cs="仿宋"/>
          <w:spacing w:val="-1"/>
          <w:sz w:val="28"/>
          <w:szCs w:val="28"/>
        </w:rPr>
        <w:t>录取工作督查组监督下</w:t>
      </w:r>
      <w:r>
        <w:rPr>
          <w:rFonts w:hint="eastAsia" w:ascii="仿宋" w:hAnsi="仿宋" w:eastAsia="仿宋" w:cs="仿宋"/>
          <w:spacing w:val="-1"/>
          <w:sz w:val="28"/>
          <w:szCs w:val="28"/>
          <w:lang w:eastAsia="zh-CN"/>
        </w:rPr>
        <w:t>进行。</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lang w:eastAsia="zh-CN"/>
        </w:rPr>
        <w:t>院内复试</w:t>
      </w:r>
      <w:r>
        <w:rPr>
          <w:rFonts w:hint="eastAsia" w:ascii="仿宋" w:hAnsi="仿宋" w:eastAsia="仿宋" w:cs="仿宋"/>
          <w:sz w:val="28"/>
          <w:szCs w:val="28"/>
          <w:lang w:val="en-US" w:eastAsia="zh-CN"/>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9"/>
        <w:gridCol w:w="1734"/>
        <w:gridCol w:w="272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时间</w:t>
            </w:r>
          </w:p>
        </w:tc>
        <w:tc>
          <w:tcPr>
            <w:tcW w:w="17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firstLine="280" w:firstLineChars="100"/>
              <w:jc w:val="both"/>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地点</w:t>
            </w:r>
          </w:p>
        </w:tc>
        <w:tc>
          <w:tcPr>
            <w:tcW w:w="2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内容</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3.29上午</w:t>
            </w:r>
          </w:p>
        </w:tc>
        <w:tc>
          <w:tcPr>
            <w:tcW w:w="17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center"/>
              <w:textAlignment w:val="baseline"/>
              <w:rPr>
                <w:rFonts w:hint="eastAsia" w:ascii="仿宋" w:hAnsi="仿宋" w:eastAsia="仿宋" w:cs="仿宋"/>
                <w:sz w:val="28"/>
                <w:szCs w:val="28"/>
                <w:vertAlign w:val="baseline"/>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行政楼4楼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p>
        </w:tc>
        <w:tc>
          <w:tcPr>
            <w:tcW w:w="2724"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专家组综合考核</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jc w:val="center"/>
              <w:textAlignment w:val="baseline"/>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专硕考生</w:t>
            </w: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24" w:firstLineChars="200"/>
        <w:textAlignment w:val="baseline"/>
        <w:rPr>
          <w:rFonts w:hint="eastAsia" w:ascii="仿宋" w:hAnsi="仿宋" w:eastAsia="仿宋" w:cs="仿宋"/>
          <w:sz w:val="28"/>
          <w:szCs w:val="28"/>
        </w:rPr>
      </w:pPr>
      <w:r>
        <w:rPr>
          <w:rFonts w:hint="eastAsia" w:ascii="仿宋" w:hAnsi="仿宋" w:eastAsia="仿宋" w:cs="仿宋"/>
          <w:spacing w:val="16"/>
          <w:sz w:val="28"/>
          <w:szCs w:val="28"/>
          <w14:textOutline w14:w="5103" w14:cap="sq" w14:cmpd="sng">
            <w14:solidFill>
              <w14:srgbClr w14:val="000000"/>
            </w14:solidFill>
            <w14:prstDash w14:val="solid"/>
            <w14:bevel/>
          </w14:textOutline>
        </w:rPr>
        <w:t>(</w:t>
      </w:r>
      <w:r>
        <w:rPr>
          <w:rFonts w:hint="eastAsia" w:ascii="仿宋" w:hAnsi="仿宋" w:eastAsia="仿宋" w:cs="仿宋"/>
          <w:spacing w:val="9"/>
          <w:sz w:val="28"/>
          <w:szCs w:val="28"/>
          <w14:textOutline w14:w="5103" w14:cap="sq" w14:cmpd="sng">
            <w14:solidFill>
              <w14:srgbClr w14:val="000000"/>
            </w14:solidFill>
            <w14:prstDash w14:val="solid"/>
            <w14:bevel/>
          </w14:textOutline>
        </w:rPr>
        <w:t>六)</w:t>
      </w:r>
      <w:r>
        <w:rPr>
          <w:rFonts w:hint="eastAsia" w:ascii="仿宋" w:hAnsi="仿宋" w:eastAsia="仿宋" w:cs="仿宋"/>
          <w:spacing w:val="9"/>
          <w:sz w:val="28"/>
          <w:szCs w:val="28"/>
        </w:rPr>
        <w:t xml:space="preserve"> </w:t>
      </w:r>
      <w:r>
        <w:rPr>
          <w:rFonts w:hint="eastAsia" w:ascii="仿宋" w:hAnsi="仿宋" w:eastAsia="仿宋" w:cs="仿宋"/>
          <w:spacing w:val="9"/>
          <w:sz w:val="28"/>
          <w:szCs w:val="28"/>
          <w14:textOutline w14:w="5103" w14:cap="sq" w14:cmpd="sng">
            <w14:solidFill>
              <w14:srgbClr w14:val="000000"/>
            </w14:solidFill>
            <w14:prstDash w14:val="solid"/>
            <w14:bevel/>
          </w14:textOutline>
        </w:rPr>
        <w:t>第一阶段院内复试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8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5103" w14:cap="sq" w14:cmpd="sng">
            <w14:solidFill>
              <w14:srgbClr w14:val="000000"/>
            </w14:solidFill>
            <w14:prstDash w14:val="solid"/>
            <w14:bevel/>
          </w14:textOutline>
        </w:rPr>
        <w:t>中医专业</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5103" w14:cap="sq" w14:cmpd="sng">
            <w14:solidFill>
              <w14:srgbClr w14:val="000000"/>
            </w14:solidFill>
            <w14:prstDash w14:val="solid"/>
            <w14:bevel/>
          </w14:textOutline>
        </w:rPr>
        <w:t>(专业学位)</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lang w:eastAsia="zh-CN"/>
          <w14:textOutline w14:w="5103" w14:cap="sq" w14:cmpd="sng">
            <w14:solidFill>
              <w14:srgbClr w14:val="000000"/>
            </w14:solidFill>
            <w14:prstDash w14:val="solid"/>
            <w14:bevel/>
          </w14:textOutline>
        </w:rPr>
        <w:t>内科</w:t>
      </w:r>
      <w:r>
        <w:rPr>
          <w:rFonts w:hint="eastAsia" w:ascii="仿宋" w:hAnsi="仿宋" w:eastAsia="仿宋" w:cs="仿宋"/>
          <w:spacing w:val="5"/>
          <w:sz w:val="28"/>
          <w:szCs w:val="28"/>
          <w14:textOutline w14:w="5103" w14:cap="sq" w14:cmpd="sng">
            <w14:solidFill>
              <w14:srgbClr w14:val="000000"/>
            </w14:solidFill>
            <w14:prstDash w14:val="solid"/>
            <w14:bevel/>
          </w14:textOutline>
        </w:rPr>
        <w:t>学方向：</w:t>
      </w:r>
      <w:r>
        <w:rPr>
          <w:rFonts w:hint="eastAsia" w:ascii="仿宋" w:hAnsi="仿宋" w:eastAsia="仿宋" w:cs="仿宋"/>
          <w:spacing w:val="1"/>
          <w:sz w:val="28"/>
          <w:szCs w:val="28"/>
        </w:rPr>
        <w:t>缺</w:t>
      </w:r>
      <w:r>
        <w:rPr>
          <w:rFonts w:hint="eastAsia" w:ascii="仿宋" w:hAnsi="仿宋" w:eastAsia="仿宋" w:cs="仿宋"/>
          <w:sz w:val="28"/>
          <w:szCs w:val="28"/>
        </w:rPr>
        <w:t>额</w:t>
      </w:r>
      <w:r>
        <w:rPr>
          <w:rFonts w:hint="eastAsia" w:ascii="仿宋" w:hAnsi="仿宋" w:eastAsia="仿宋" w:cs="仿宋"/>
          <w:sz w:val="28"/>
          <w:szCs w:val="28"/>
          <w:lang w:val="en-US" w:eastAsia="zh-CN"/>
        </w:rPr>
        <w:t>1人</w:t>
      </w:r>
      <w:r>
        <w:rPr>
          <w:rFonts w:hint="eastAsia" w:ascii="仿宋" w:hAnsi="仿宋" w:eastAsia="仿宋" w:cs="仿宋"/>
          <w:sz w:val="28"/>
          <w:szCs w:val="28"/>
          <w:lang w:eastAsia="zh-CN"/>
        </w:rPr>
        <w:t>，</w:t>
      </w:r>
      <w:r>
        <w:rPr>
          <w:rFonts w:hint="eastAsia" w:ascii="仿宋" w:hAnsi="仿宋" w:eastAsia="仿宋" w:cs="仿宋"/>
          <w:spacing w:val="-4"/>
          <w:sz w:val="28"/>
          <w:szCs w:val="28"/>
          <w:lang w:eastAsia="zh-CN"/>
        </w:rPr>
        <w:t>待大学研究生院根据</w:t>
      </w:r>
      <w:r>
        <w:rPr>
          <w:rFonts w:hint="eastAsia" w:ascii="仿宋" w:hAnsi="仿宋" w:eastAsia="仿宋" w:cs="仿宋"/>
          <w:spacing w:val="5"/>
          <w:sz w:val="28"/>
          <w:szCs w:val="28"/>
          <w:lang w:val="en-US" w:eastAsia="zh-CN"/>
        </w:rPr>
        <w:t>第一志愿未招录成功且调剂进入我院复试名单的考生</w:t>
      </w:r>
      <w:r>
        <w:rPr>
          <w:rFonts w:hint="eastAsia" w:ascii="仿宋" w:hAnsi="仿宋" w:eastAsia="仿宋" w:cs="仿宋"/>
          <w:spacing w:val="-3"/>
          <w:sz w:val="28"/>
          <w:szCs w:val="28"/>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14:textOutline w14:w="5448" w14:cap="sq" w14:cmpd="sng">
            <w14:solidFill>
              <w14:srgbClr w14:val="000000"/>
            </w14:solidFill>
            <w14:prstDash w14:val="solid"/>
            <w14:bevel/>
          </w14:textOutline>
        </w:rPr>
        <w:t>程序：</w:t>
      </w:r>
      <w:r>
        <w:rPr>
          <w:rFonts w:hint="eastAsia" w:ascii="仿宋" w:hAnsi="仿宋" w:eastAsia="仿宋" w:cs="仿宋"/>
          <w:spacing w:val="-2"/>
          <w:sz w:val="28"/>
          <w:szCs w:val="28"/>
        </w:rPr>
        <w:t>院内确定缺额信息→→ 学院网</w:t>
      </w:r>
      <w:r>
        <w:rPr>
          <w:rFonts w:hint="eastAsia" w:ascii="仿宋" w:hAnsi="仿宋" w:eastAsia="仿宋" w:cs="仿宋"/>
          <w:spacing w:val="-1"/>
          <w:sz w:val="28"/>
          <w:szCs w:val="28"/>
        </w:rPr>
        <w:t>站公布缺额信息→→ 通知</w:t>
      </w:r>
      <w:r>
        <w:rPr>
          <w:rFonts w:hint="eastAsia" w:ascii="仿宋" w:hAnsi="仿宋" w:eastAsia="仿宋" w:cs="仿宋"/>
          <w:spacing w:val="20"/>
          <w:sz w:val="28"/>
          <w:szCs w:val="28"/>
        </w:rPr>
        <w:t>考</w:t>
      </w:r>
      <w:r>
        <w:rPr>
          <w:rFonts w:hint="eastAsia" w:ascii="仿宋" w:hAnsi="仿宋" w:eastAsia="仿宋" w:cs="仿宋"/>
          <w:spacing w:val="15"/>
          <w:sz w:val="28"/>
          <w:szCs w:val="28"/>
        </w:rPr>
        <w:t>生</w:t>
      </w:r>
      <w:r>
        <w:rPr>
          <w:rFonts w:hint="eastAsia" w:ascii="仿宋" w:hAnsi="仿宋" w:eastAsia="仿宋" w:cs="仿宋"/>
          <w:spacing w:val="10"/>
          <w:sz w:val="28"/>
          <w:szCs w:val="28"/>
        </w:rPr>
        <w:t>填报志愿→→ 回收考生志愿信息→→公布符合条件考生名单</w:t>
      </w:r>
      <w:r>
        <w:rPr>
          <w:rFonts w:hint="eastAsia" w:ascii="仿宋" w:hAnsi="仿宋" w:eastAsia="仿宋" w:cs="仿宋"/>
          <w:sz w:val="28"/>
          <w:szCs w:val="28"/>
        </w:rPr>
        <w:t xml:space="preserve"> </w:t>
      </w:r>
      <w:r>
        <w:rPr>
          <w:rFonts w:hint="eastAsia" w:ascii="仿宋" w:hAnsi="仿宋" w:eastAsia="仿宋" w:cs="仿宋"/>
          <w:spacing w:val="-10"/>
          <w:sz w:val="28"/>
          <w:szCs w:val="28"/>
        </w:rPr>
        <w:t>→</w:t>
      </w:r>
      <w:r>
        <w:rPr>
          <w:rFonts w:hint="eastAsia" w:ascii="仿宋" w:hAnsi="仿宋" w:eastAsia="仿宋" w:cs="仿宋"/>
          <w:spacing w:val="-7"/>
          <w:sz w:val="28"/>
          <w:szCs w:val="28"/>
        </w:rPr>
        <w:t>→ 组织考生统筹复试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14:textOutline w14:w="5103" w14:cap="sq" w14:cmpd="sng">
            <w14:solidFill>
              <w14:srgbClr w14:val="000000"/>
            </w14:solidFill>
            <w14:prstDash w14:val="solid"/>
            <w14:bevel/>
          </w14:textOutline>
        </w:rPr>
        <w:t>(</w:t>
      </w:r>
      <w:r>
        <w:rPr>
          <w:rFonts w:hint="eastAsia" w:ascii="仿宋" w:hAnsi="仿宋" w:eastAsia="仿宋" w:cs="仿宋"/>
          <w:spacing w:val="7"/>
          <w:sz w:val="28"/>
          <w:szCs w:val="28"/>
          <w14:textOutline w14:w="5103" w14:cap="sq" w14:cmpd="sng">
            <w14:solidFill>
              <w14:srgbClr w14:val="000000"/>
            </w14:solidFill>
            <w14:prstDash w14:val="solid"/>
            <w14:bevel/>
          </w14:textOutline>
        </w:rPr>
        <w:t>七)</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5103" w14:cap="sq" w14:cmpd="sng">
            <w14:solidFill>
              <w14:srgbClr w14:val="000000"/>
            </w14:solidFill>
            <w14:prstDash w14:val="solid"/>
            <w14:bevel/>
          </w14:textOutline>
        </w:rPr>
        <w:t>第二阶段学校第一批次统筹调剂复试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请一志愿未进入我院复试名单的考</w:t>
      </w:r>
      <w:r>
        <w:rPr>
          <w:rFonts w:hint="eastAsia" w:ascii="仿宋" w:hAnsi="仿宋" w:eastAsia="仿宋" w:cs="仿宋"/>
          <w:sz w:val="28"/>
          <w:szCs w:val="28"/>
        </w:rPr>
        <w:t>生关注广州中医药大学研</w:t>
      </w:r>
      <w:r>
        <w:rPr>
          <w:rFonts w:hint="eastAsia" w:ascii="仿宋" w:hAnsi="仿宋" w:eastAsia="仿宋" w:cs="仿宋"/>
          <w:spacing w:val="-6"/>
          <w:sz w:val="28"/>
          <w:szCs w:val="28"/>
        </w:rPr>
        <w:t>究</w:t>
      </w:r>
      <w:r>
        <w:rPr>
          <w:rFonts w:hint="eastAsia" w:ascii="仿宋" w:hAnsi="仿宋" w:eastAsia="仿宋" w:cs="仿宋"/>
          <w:spacing w:val="-4"/>
          <w:sz w:val="28"/>
          <w:szCs w:val="28"/>
        </w:rPr>
        <w:t>生</w:t>
      </w:r>
      <w:r>
        <w:rPr>
          <w:rFonts w:hint="eastAsia" w:ascii="仿宋" w:hAnsi="仿宋" w:eastAsia="仿宋" w:cs="仿宋"/>
          <w:spacing w:val="-3"/>
          <w:sz w:val="28"/>
          <w:szCs w:val="28"/>
        </w:rPr>
        <w:t>院官网相关通知。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lang w:eastAsia="zh-CN"/>
          <w14:textOutline w14:w="5103" w14:cap="sq" w14:cmpd="sng">
            <w14:solidFill>
              <w14:srgbClr w14:val="000000"/>
            </w14:solidFill>
            <w14:prstDash w14:val="solid"/>
            <w14:bevel/>
          </w14:textOutline>
        </w:rPr>
        <w:t>附属湛江第二中医院</w:t>
      </w:r>
      <w:r>
        <w:rPr>
          <w:rFonts w:hint="eastAsia" w:ascii="仿宋" w:hAnsi="仿宋" w:eastAsia="仿宋" w:cs="仿宋"/>
          <w:spacing w:val="-5"/>
          <w:sz w:val="28"/>
          <w:szCs w:val="28"/>
        </w:rPr>
        <w:t xml:space="preserve"> </w:t>
      </w:r>
      <w:r>
        <w:rPr>
          <w:rFonts w:hint="eastAsia" w:ascii="仿宋" w:hAnsi="仿宋" w:eastAsia="仿宋" w:cs="仿宋"/>
          <w:spacing w:val="-5"/>
          <w:sz w:val="28"/>
          <w:szCs w:val="28"/>
          <w14:textOutline w14:w="5103" w14:cap="sq" w14:cmpd="sng">
            <w14:solidFill>
              <w14:srgbClr w14:val="000000"/>
            </w14:solidFill>
            <w14:prstDash w14:val="solid"/>
            <w14:bevel/>
          </w14:textOutline>
        </w:rPr>
        <w:t>2023年硕士复试工作进程表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lang w:val="en-US" w:eastAsia="zh-CN"/>
        </w:rPr>
        <w:sectPr>
          <w:footerReference r:id="rId5" w:type="default"/>
          <w:pgSz w:w="11906" w:h="16839"/>
          <w:pgMar w:top="1118" w:right="1520" w:bottom="1151" w:left="1686" w:header="0" w:footer="989" w:gutter="0"/>
          <w:cols w:space="720" w:num="1"/>
        </w:sectPr>
      </w:pPr>
    </w:p>
    <w:tbl>
      <w:tblPr>
        <w:tblStyle w:val="7"/>
        <w:tblW w:w="86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43"/>
        <w:gridCol w:w="5571"/>
        <w:gridCol w:w="69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84" w:firstLineChars="200"/>
              <w:textAlignment w:val="baseline"/>
              <w:rPr>
                <w:rFonts w:hint="eastAsia" w:ascii="仿宋" w:hAnsi="仿宋" w:eastAsia="仿宋" w:cs="仿宋"/>
                <w:sz w:val="28"/>
                <w:szCs w:val="28"/>
              </w:rPr>
            </w:pPr>
            <w:r>
              <w:rPr>
                <w:rFonts w:hint="eastAsia" w:ascii="仿宋" w:hAnsi="仿宋" w:eastAsia="仿宋" w:cs="仿宋"/>
                <w:spacing w:val="-19"/>
                <w:sz w:val="28"/>
                <w:szCs w:val="28"/>
                <w14:textOutline w14:w="5103" w14:cap="sq" w14:cmpd="sng">
                  <w14:solidFill>
                    <w14:srgbClr w14:val="000000"/>
                  </w14:solidFill>
                  <w14:prstDash w14:val="solid"/>
                  <w14:bevel/>
                </w14:textOutline>
              </w:rPr>
              <w:t>时</w:t>
            </w:r>
            <w:r>
              <w:rPr>
                <w:rFonts w:hint="eastAsia" w:ascii="仿宋" w:hAnsi="仿宋" w:eastAsia="仿宋" w:cs="仿宋"/>
                <w:spacing w:val="-18"/>
                <w:sz w:val="28"/>
                <w:szCs w:val="28"/>
                <w14:textOutline w14:w="5103" w14:cap="sq" w14:cmpd="sng">
                  <w14:solidFill>
                    <w14:srgbClr w14:val="000000"/>
                  </w14:solidFill>
                  <w14:prstDash w14:val="solid"/>
                  <w14:bevel/>
                </w14:textOutline>
              </w:rPr>
              <w:t>间</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52" w:firstLineChars="200"/>
              <w:textAlignment w:val="baseline"/>
              <w:rPr>
                <w:rFonts w:hint="eastAsia" w:ascii="仿宋" w:hAnsi="仿宋" w:eastAsia="仿宋" w:cs="仿宋"/>
                <w:sz w:val="28"/>
                <w:szCs w:val="28"/>
              </w:rPr>
            </w:pPr>
            <w:r>
              <w:rPr>
                <w:rFonts w:hint="eastAsia" w:ascii="仿宋" w:hAnsi="仿宋" w:eastAsia="仿宋" w:cs="仿宋"/>
                <w:spacing w:val="-27"/>
                <w:sz w:val="28"/>
                <w:szCs w:val="28"/>
                <w14:textOutline w14:w="5103" w14:cap="sq" w14:cmpd="sng">
                  <w14:solidFill>
                    <w14:srgbClr w14:val="000000"/>
                  </w14:solidFill>
                  <w14:prstDash w14:val="solid"/>
                  <w14:bevel/>
                </w14:textOutline>
              </w:rPr>
              <w:t>内</w:t>
            </w:r>
            <w:r>
              <w:rPr>
                <w:rFonts w:hint="eastAsia" w:ascii="仿宋" w:hAnsi="仿宋" w:eastAsia="仿宋" w:cs="仿宋"/>
                <w:spacing w:val="-25"/>
                <w:sz w:val="28"/>
                <w:szCs w:val="28"/>
                <w14:textOutline w14:w="5103" w14:cap="sq" w14:cmpd="sng">
                  <w14:solidFill>
                    <w14:srgbClr w14:val="000000"/>
                  </w14:solidFill>
                  <w14:prstDash w14:val="solid"/>
                  <w14:bevel/>
                </w14:textOutline>
              </w:rPr>
              <w:t>容</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z w:val="28"/>
                <w:szCs w:val="28"/>
              </w:rPr>
            </w:pPr>
            <w:r>
              <w:rPr>
                <w:rFonts w:hint="eastAsia" w:ascii="仿宋" w:hAnsi="仿宋" w:eastAsia="仿宋" w:cs="仿宋"/>
                <w:spacing w:val="-10"/>
                <w:sz w:val="28"/>
                <w:szCs w:val="28"/>
                <w14:textOutline w14:w="5103" w14:cap="sq" w14:cmpd="sng">
                  <w14:solidFill>
                    <w14:srgbClr w14:val="000000"/>
                  </w14:solidFill>
                  <w14:prstDash w14:val="solid"/>
                  <w14:bevel/>
                </w14:textOutline>
              </w:rPr>
              <w:t>备</w:t>
            </w:r>
            <w:r>
              <w:rPr>
                <w:rFonts w:hint="eastAsia" w:ascii="仿宋" w:hAnsi="仿宋" w:eastAsia="仿宋" w:cs="仿宋"/>
                <w:spacing w:val="-9"/>
                <w:sz w:val="28"/>
                <w:szCs w:val="28"/>
                <w14:textOutline w14:w="5103" w14:cap="sq" w14:cmpd="sng">
                  <w14:solidFill>
                    <w14:srgbClr w14:val="000000"/>
                  </w14:solidFill>
                  <w14:prstDash w14:val="solid"/>
                  <w14:bevel/>
                </w14:textOutli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0" w:firstLineChars="200"/>
              <w:textAlignment w:val="baseline"/>
              <w:rPr>
                <w:rFonts w:hint="eastAsia" w:ascii="仿宋" w:hAnsi="仿宋" w:eastAsia="仿宋" w:cs="仿宋"/>
                <w:sz w:val="28"/>
                <w:szCs w:val="28"/>
              </w:rPr>
            </w:pPr>
            <w:r>
              <w:rPr>
                <w:rFonts w:hint="eastAsia" w:ascii="仿宋" w:hAnsi="仿宋" w:eastAsia="仿宋" w:cs="仿宋"/>
                <w:spacing w:val="-15"/>
                <w:sz w:val="28"/>
                <w:szCs w:val="28"/>
                <w14:textOutline w14:w="4358" w14:cap="sq" w14:cmpd="sng">
                  <w14:solidFill>
                    <w14:srgbClr w14:val="000000"/>
                  </w14:solidFill>
                  <w14:prstDash w14:val="solid"/>
                  <w14:bevel/>
                </w14:textOutline>
              </w:rPr>
              <w:t>3</w:t>
            </w:r>
            <w:r>
              <w:rPr>
                <w:rFonts w:hint="eastAsia" w:ascii="仿宋" w:hAnsi="仿宋" w:eastAsia="仿宋" w:cs="仿宋"/>
                <w:spacing w:val="-10"/>
                <w:sz w:val="28"/>
                <w:szCs w:val="28"/>
              </w:rPr>
              <w:t xml:space="preserve"> </w:t>
            </w:r>
            <w:r>
              <w:rPr>
                <w:rFonts w:hint="eastAsia" w:ascii="仿宋" w:hAnsi="仿宋" w:eastAsia="仿宋" w:cs="仿宋"/>
                <w:spacing w:val="-10"/>
                <w:sz w:val="28"/>
                <w:szCs w:val="28"/>
                <w14:textOutline w14:w="4358" w14:cap="sq" w14:cmpd="sng">
                  <w14:solidFill>
                    <w14:srgbClr w14:val="000000"/>
                  </w14:solidFill>
                  <w14:prstDash w14:val="solid"/>
                  <w14:bevel/>
                </w14:textOutline>
              </w:rPr>
              <w:t>月</w:t>
            </w:r>
            <w:r>
              <w:rPr>
                <w:rFonts w:hint="eastAsia" w:ascii="仿宋" w:hAnsi="仿宋" w:eastAsia="仿宋" w:cs="仿宋"/>
                <w:spacing w:val="-10"/>
                <w:sz w:val="28"/>
                <w:szCs w:val="28"/>
              </w:rPr>
              <w:t xml:space="preserve"> </w:t>
            </w:r>
            <w:r>
              <w:rPr>
                <w:rFonts w:hint="eastAsia" w:ascii="仿宋" w:hAnsi="仿宋" w:eastAsia="仿宋" w:cs="仿宋"/>
                <w:spacing w:val="-10"/>
                <w:sz w:val="28"/>
                <w:szCs w:val="28"/>
                <w14:textOutline w14:w="4358" w14:cap="sq" w14:cmpd="sng">
                  <w14:solidFill>
                    <w14:srgbClr w14:val="000000"/>
                  </w14:solidFill>
                  <w14:prstDash w14:val="solid"/>
                  <w14:bevel/>
                </w14:textOutline>
              </w:rPr>
              <w:t>2</w:t>
            </w:r>
            <w:r>
              <w:rPr>
                <w:rFonts w:hint="eastAsia" w:ascii="仿宋" w:hAnsi="仿宋" w:eastAsia="仿宋" w:cs="仿宋"/>
                <w:spacing w:val="-10"/>
                <w:sz w:val="28"/>
                <w:szCs w:val="28"/>
                <w:lang w:val="en-US" w:eastAsia="zh-CN"/>
                <w14:textOutline w14:w="4358" w14:cap="sq" w14:cmpd="sng">
                  <w14:solidFill>
                    <w14:srgbClr w14:val="000000"/>
                  </w14:solidFill>
                  <w14:prstDash w14:val="solid"/>
                  <w14:bevel/>
                </w14:textOutline>
              </w:rPr>
              <w:t>4</w:t>
            </w:r>
            <w:r>
              <w:rPr>
                <w:rFonts w:hint="eastAsia" w:ascii="仿宋" w:hAnsi="仿宋" w:eastAsia="仿宋" w:cs="仿宋"/>
                <w:spacing w:val="-10"/>
                <w:sz w:val="28"/>
                <w:szCs w:val="28"/>
              </w:rPr>
              <w:t xml:space="preserve"> </w:t>
            </w:r>
            <w:r>
              <w:rPr>
                <w:rFonts w:hint="eastAsia" w:ascii="仿宋" w:hAnsi="仿宋" w:eastAsia="仿宋" w:cs="仿宋"/>
                <w:spacing w:val="-10"/>
                <w:sz w:val="28"/>
                <w:szCs w:val="28"/>
                <w14:textOutline w14:w="4358" w14:cap="sq" w14:cmpd="sng">
                  <w14:solidFill>
                    <w14:srgbClr w14:val="000000"/>
                  </w14:solidFill>
                  <w14:prstDash w14:val="solid"/>
                  <w14:bevel/>
                </w14:textOutline>
              </w:rPr>
              <w:t>日</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8" w:firstLineChars="200"/>
              <w:textAlignment w:val="baseline"/>
              <w:rPr>
                <w:rFonts w:hint="eastAsia" w:ascii="仿宋" w:hAnsi="仿宋" w:eastAsia="仿宋" w:cs="仿宋"/>
                <w:sz w:val="28"/>
                <w:szCs w:val="28"/>
              </w:rPr>
            </w:pPr>
            <w:r>
              <w:rPr>
                <w:rFonts w:hint="eastAsia" w:ascii="仿宋" w:hAnsi="仿宋" w:eastAsia="仿宋" w:cs="仿宋"/>
                <w:spacing w:val="12"/>
                <w:sz w:val="28"/>
                <w:szCs w:val="28"/>
                <w:lang w:eastAsia="zh-CN"/>
              </w:rPr>
              <w:t>医院</w:t>
            </w:r>
            <w:r>
              <w:rPr>
                <w:rFonts w:hint="eastAsia" w:ascii="仿宋" w:hAnsi="仿宋" w:eastAsia="仿宋" w:cs="仿宋"/>
                <w:spacing w:val="6"/>
                <w:sz w:val="28"/>
                <w:szCs w:val="28"/>
              </w:rPr>
              <w:t>招生工作领导小组召开会议，审议复试录取实</w:t>
            </w:r>
            <w:r>
              <w:rPr>
                <w:rFonts w:hint="eastAsia" w:ascii="仿宋" w:hAnsi="仿宋" w:eastAsia="仿宋" w:cs="仿宋"/>
                <w:spacing w:val="14"/>
                <w:sz w:val="28"/>
                <w:szCs w:val="28"/>
              </w:rPr>
              <w:t>施</w:t>
            </w:r>
            <w:r>
              <w:rPr>
                <w:rFonts w:hint="eastAsia" w:ascii="仿宋" w:hAnsi="仿宋" w:eastAsia="仿宋" w:cs="仿宋"/>
                <w:spacing w:val="8"/>
                <w:sz w:val="28"/>
                <w:szCs w:val="28"/>
              </w:rPr>
              <w:t>细则和复试名单并公布</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72" w:firstLineChars="200"/>
              <w:textAlignment w:val="baseline"/>
              <w:rPr>
                <w:rFonts w:hint="eastAsia" w:ascii="仿宋" w:hAnsi="仿宋" w:eastAsia="仿宋" w:cs="仿宋"/>
                <w:sz w:val="28"/>
                <w:szCs w:val="28"/>
              </w:rPr>
            </w:pPr>
            <w:r>
              <w:rPr>
                <w:rFonts w:hint="eastAsia" w:ascii="仿宋" w:hAnsi="仿宋" w:eastAsia="仿宋" w:cs="仿宋"/>
                <w:spacing w:val="-22"/>
                <w:sz w:val="28"/>
                <w:szCs w:val="28"/>
                <w14:textOutline w14:w="4358" w14:cap="sq" w14:cmpd="sng">
                  <w14:solidFill>
                    <w14:srgbClr w14:val="000000"/>
                  </w14:solidFill>
                  <w14:prstDash w14:val="solid"/>
                  <w14:bevel/>
                </w14:textOutline>
              </w:rPr>
              <w:t>3</w:t>
            </w:r>
            <w:r>
              <w:rPr>
                <w:rFonts w:hint="eastAsia" w:ascii="仿宋" w:hAnsi="仿宋" w:eastAsia="仿宋" w:cs="仿宋"/>
                <w:spacing w:val="-17"/>
                <w:sz w:val="28"/>
                <w:szCs w:val="28"/>
              </w:rPr>
              <w:t xml:space="preserve"> </w:t>
            </w:r>
            <w:r>
              <w:rPr>
                <w:rFonts w:hint="eastAsia" w:ascii="仿宋" w:hAnsi="仿宋" w:eastAsia="仿宋" w:cs="仿宋"/>
                <w:spacing w:val="-17"/>
                <w:sz w:val="28"/>
                <w:szCs w:val="28"/>
                <w14:textOutline w14:w="4358" w14:cap="sq" w14:cmpd="sng">
                  <w14:solidFill>
                    <w14:srgbClr w14:val="000000"/>
                  </w14:solidFill>
                  <w14:prstDash w14:val="solid"/>
                  <w14:bevel/>
                </w14:textOutline>
              </w:rPr>
              <w:t>月</w:t>
            </w:r>
            <w:r>
              <w:rPr>
                <w:rFonts w:hint="eastAsia" w:ascii="仿宋" w:hAnsi="仿宋" w:eastAsia="仿宋" w:cs="仿宋"/>
                <w:spacing w:val="-17"/>
                <w:sz w:val="28"/>
                <w:szCs w:val="28"/>
              </w:rPr>
              <w:t xml:space="preserve"> </w:t>
            </w:r>
            <w:r>
              <w:rPr>
                <w:rFonts w:hint="eastAsia" w:ascii="仿宋" w:hAnsi="仿宋" w:eastAsia="仿宋" w:cs="仿宋"/>
                <w:spacing w:val="-17"/>
                <w:sz w:val="28"/>
                <w:szCs w:val="28"/>
                <w14:textOutline w14:w="4358" w14:cap="sq" w14:cmpd="sng">
                  <w14:solidFill>
                    <w14:srgbClr w14:val="000000"/>
                  </w14:solidFill>
                  <w14:prstDash w14:val="solid"/>
                  <w14:bevel/>
                </w14:textOutline>
              </w:rPr>
              <w:t>2</w:t>
            </w:r>
            <w:r>
              <w:rPr>
                <w:rFonts w:hint="eastAsia" w:ascii="仿宋" w:hAnsi="仿宋" w:eastAsia="仿宋" w:cs="仿宋"/>
                <w:spacing w:val="-17"/>
                <w:sz w:val="28"/>
                <w:szCs w:val="28"/>
                <w:lang w:val="en-US" w:eastAsia="zh-CN"/>
                <w14:textOutline w14:w="4358" w14:cap="sq" w14:cmpd="sng">
                  <w14:solidFill>
                    <w14:srgbClr w14:val="000000"/>
                  </w14:solidFill>
                  <w14:prstDash w14:val="solid"/>
                  <w14:bevel/>
                </w14:textOutline>
              </w:rPr>
              <w:t>7</w:t>
            </w:r>
            <w:r>
              <w:rPr>
                <w:rFonts w:hint="eastAsia" w:ascii="仿宋" w:hAnsi="仿宋" w:eastAsia="仿宋" w:cs="仿宋"/>
                <w:spacing w:val="-17"/>
                <w:sz w:val="28"/>
                <w:szCs w:val="28"/>
              </w:rPr>
              <w:t xml:space="preserve"> </w:t>
            </w:r>
            <w:r>
              <w:rPr>
                <w:rFonts w:hint="eastAsia" w:ascii="仿宋" w:hAnsi="仿宋" w:eastAsia="仿宋" w:cs="仿宋"/>
                <w:spacing w:val="-17"/>
                <w:sz w:val="28"/>
                <w:szCs w:val="28"/>
                <w14:textOutline w14:w="4358" w14:cap="sq" w14:cmpd="sng">
                  <w14:solidFill>
                    <w14:srgbClr w14:val="000000"/>
                  </w14:solidFill>
                  <w14:prstDash w14:val="solid"/>
                  <w14:bevel/>
                </w14:textOutline>
              </w:rPr>
              <w:t>日</w:t>
            </w:r>
            <w:r>
              <w:rPr>
                <w:rFonts w:hint="eastAsia" w:ascii="仿宋" w:hAnsi="仿宋" w:eastAsia="仿宋" w:cs="仿宋"/>
                <w:sz w:val="28"/>
                <w:szCs w:val="28"/>
              </w:rPr>
              <w:t xml:space="preserve"> </w:t>
            </w:r>
            <w:r>
              <w:rPr>
                <w:rFonts w:hint="eastAsia" w:ascii="仿宋" w:hAnsi="仿宋" w:eastAsia="仿宋" w:cs="仿宋"/>
                <w:spacing w:val="-7"/>
                <w:sz w:val="28"/>
                <w:szCs w:val="28"/>
                <w:lang w:eastAsia="zh-CN"/>
                <w14:textOutline w14:w="4358" w14:cap="sq" w14:cmpd="sng">
                  <w14:solidFill>
                    <w14:srgbClr w14:val="000000"/>
                  </w14:solidFill>
                  <w14:prstDash w14:val="solid"/>
                  <w14:bevel/>
                </w14:textOutline>
              </w:rPr>
              <w:t>上</w:t>
            </w:r>
            <w:r>
              <w:rPr>
                <w:rFonts w:hint="eastAsia" w:ascii="仿宋" w:hAnsi="仿宋" w:eastAsia="仿宋" w:cs="仿宋"/>
                <w:spacing w:val="-7"/>
                <w:sz w:val="28"/>
                <w:szCs w:val="28"/>
                <w14:textOutline w14:w="4358" w14:cap="sq" w14:cmpd="sng">
                  <w14:solidFill>
                    <w14:srgbClr w14:val="000000"/>
                  </w14:solidFill>
                  <w14:prstDash w14:val="solid"/>
                  <w14:bevel/>
                </w14:textOutline>
              </w:rPr>
              <w:t>午</w:t>
            </w:r>
            <w:r>
              <w:rPr>
                <w:rFonts w:hint="eastAsia" w:ascii="仿宋" w:hAnsi="仿宋" w:eastAsia="仿宋" w:cs="仿宋"/>
                <w:spacing w:val="-7"/>
                <w:sz w:val="28"/>
                <w:szCs w:val="28"/>
              </w:rPr>
              <w:t xml:space="preserve"> </w:t>
            </w:r>
            <w:r>
              <w:rPr>
                <w:rFonts w:hint="eastAsia" w:ascii="仿宋" w:hAnsi="仿宋" w:eastAsia="仿宋" w:cs="仿宋"/>
                <w:spacing w:val="-7"/>
                <w:sz w:val="28"/>
                <w:szCs w:val="28"/>
                <w14:textOutline w14:w="4358" w14:cap="sq" w14:cmpd="sng">
                  <w14:solidFill>
                    <w14:srgbClr w14:val="000000"/>
                  </w14:solidFill>
                  <w14:prstDash w14:val="solid"/>
                  <w14:bevel/>
                </w14:textOutline>
              </w:rPr>
              <w:t>1</w:t>
            </w:r>
            <w:r>
              <w:rPr>
                <w:rFonts w:hint="eastAsia" w:ascii="仿宋" w:hAnsi="仿宋" w:eastAsia="仿宋" w:cs="仿宋"/>
                <w:spacing w:val="-7"/>
                <w:sz w:val="28"/>
                <w:szCs w:val="28"/>
                <w:lang w:val="en-US" w:eastAsia="zh-CN"/>
                <w14:textOutline w14:w="4358" w14:cap="sq" w14:cmpd="sng">
                  <w14:solidFill>
                    <w14:srgbClr w14:val="000000"/>
                  </w14:solidFill>
                  <w14:prstDash w14:val="solid"/>
                  <w14:bevel/>
                </w14:textOutline>
              </w:rPr>
              <w:t>1</w:t>
            </w:r>
            <w:r>
              <w:rPr>
                <w:rFonts w:hint="eastAsia" w:ascii="仿宋" w:hAnsi="仿宋" w:eastAsia="仿宋" w:cs="仿宋"/>
                <w:spacing w:val="-7"/>
                <w:sz w:val="28"/>
                <w:szCs w:val="28"/>
                <w14:textOutline w14:w="4358" w14:cap="sq" w14:cmpd="sng">
                  <w14:solidFill>
                    <w14:srgbClr w14:val="000000"/>
                  </w14:solidFill>
                  <w14:prstDash w14:val="solid"/>
                  <w14:bevel/>
                </w14:textOutline>
              </w:rPr>
              <w:t>:00</w:t>
            </w:r>
            <w:r>
              <w:rPr>
                <w:rFonts w:hint="eastAsia" w:ascii="仿宋" w:hAnsi="仿宋" w:eastAsia="仿宋" w:cs="仿宋"/>
                <w:spacing w:val="-7"/>
                <w:sz w:val="28"/>
                <w:szCs w:val="28"/>
              </w:rPr>
              <w:t xml:space="preserve"> </w:t>
            </w:r>
            <w:r>
              <w:rPr>
                <w:rFonts w:hint="eastAsia" w:ascii="仿宋" w:hAnsi="仿宋" w:eastAsia="仿宋" w:cs="仿宋"/>
                <w:spacing w:val="-6"/>
                <w:sz w:val="28"/>
                <w:szCs w:val="28"/>
                <w14:textOutline w14:w="4358" w14:cap="sq" w14:cmpd="sng">
                  <w14:solidFill>
                    <w14:srgbClr w14:val="000000"/>
                  </w14:solidFill>
                  <w14:prstDash w14:val="solid"/>
                  <w14:bevel/>
                </w14:textOutline>
              </w:rPr>
              <w:t>前</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rPr>
              <w:t>进入</w:t>
            </w:r>
            <w:r>
              <w:rPr>
                <w:rFonts w:hint="eastAsia" w:ascii="仿宋" w:hAnsi="仿宋" w:eastAsia="仿宋" w:cs="仿宋"/>
                <w:spacing w:val="7"/>
                <w:sz w:val="28"/>
                <w:szCs w:val="28"/>
              </w:rPr>
              <w:t>院</w:t>
            </w:r>
            <w:r>
              <w:rPr>
                <w:rFonts w:hint="eastAsia" w:ascii="仿宋" w:hAnsi="仿宋" w:eastAsia="仿宋" w:cs="仿宋"/>
                <w:spacing w:val="5"/>
                <w:sz w:val="28"/>
                <w:szCs w:val="28"/>
              </w:rPr>
              <w:t>线的考生扫码加入《</w:t>
            </w:r>
            <w:r>
              <w:rPr>
                <w:rFonts w:hint="eastAsia" w:ascii="仿宋" w:hAnsi="仿宋" w:eastAsia="仿宋" w:cs="仿宋"/>
                <w:spacing w:val="5"/>
                <w:sz w:val="28"/>
                <w:szCs w:val="28"/>
                <w:lang w:eastAsia="zh-CN"/>
              </w:rPr>
              <w:t>湛二中医</w:t>
            </w:r>
            <w:r>
              <w:rPr>
                <w:rFonts w:hint="eastAsia" w:ascii="仿宋" w:hAnsi="仿宋" w:eastAsia="仿宋" w:cs="仿宋"/>
                <w:spacing w:val="5"/>
                <w:sz w:val="28"/>
                <w:szCs w:val="28"/>
              </w:rPr>
              <w:t>2023硕士复试群》</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6"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0" w:firstLineChars="200"/>
              <w:textAlignment w:val="baseline"/>
              <w:rPr>
                <w:rFonts w:hint="eastAsia" w:ascii="仿宋" w:hAnsi="仿宋" w:eastAsia="仿宋" w:cs="仿宋"/>
                <w:sz w:val="28"/>
                <w:szCs w:val="28"/>
              </w:rPr>
            </w:pPr>
            <w:r>
              <w:rPr>
                <w:rFonts w:hint="eastAsia" w:ascii="仿宋" w:hAnsi="仿宋" w:eastAsia="仿宋" w:cs="仿宋"/>
                <w:spacing w:val="-15"/>
                <w:position w:val="5"/>
                <w:sz w:val="28"/>
                <w:szCs w:val="28"/>
                <w14:textOutline w14:w="4358" w14:cap="sq" w14:cmpd="sng">
                  <w14:solidFill>
                    <w14:srgbClr w14:val="000000"/>
                  </w14:solidFill>
                  <w14:prstDash w14:val="solid"/>
                  <w14:bevel/>
                </w14:textOutline>
              </w:rPr>
              <w:t>3</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月</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2</w:t>
            </w:r>
            <w:r>
              <w:rPr>
                <w:rFonts w:hint="eastAsia" w:ascii="仿宋" w:hAnsi="仿宋" w:eastAsia="仿宋" w:cs="仿宋"/>
                <w:spacing w:val="-10"/>
                <w:position w:val="5"/>
                <w:sz w:val="28"/>
                <w:szCs w:val="28"/>
                <w:lang w:val="en-US" w:eastAsia="zh-CN"/>
                <w14:textOutline w14:w="4358" w14:cap="sq" w14:cmpd="sng">
                  <w14:solidFill>
                    <w14:srgbClr w14:val="000000"/>
                  </w14:solidFill>
                  <w14:prstDash w14:val="solid"/>
                  <w14:bevel/>
                </w14:textOutline>
              </w:rPr>
              <w:t>9</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8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lang w:val="en-US" w:eastAsia="zh-CN"/>
                <w14:textOutline w14:w="4358" w14:cap="sq" w14:cmpd="sng">
                  <w14:solidFill>
                    <w14:srgbClr w14:val="000000"/>
                  </w14:solidFill>
                  <w14:prstDash w14:val="solid"/>
                  <w14:bevel/>
                </w14:textOutline>
              </w:rPr>
              <w:t>10</w:t>
            </w:r>
            <w:r>
              <w:rPr>
                <w:rFonts w:hint="eastAsia" w:ascii="仿宋" w:hAnsi="仿宋" w:eastAsia="仿宋" w:cs="仿宋"/>
                <w:spacing w:val="5"/>
                <w:sz w:val="28"/>
                <w:szCs w:val="28"/>
                <w14:textOutline w14:w="4358" w14:cap="sq" w14:cmpd="sng">
                  <w14:solidFill>
                    <w14:srgbClr w14:val="000000"/>
                  </w14:solidFill>
                  <w14:prstDash w14:val="solid"/>
                  <w14:bevel/>
                </w14:textOutline>
              </w:rPr>
              <w:t>:00-11:00</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84" w:firstLineChars="200"/>
              <w:textAlignment w:val="baseline"/>
              <w:rPr>
                <w:rFonts w:hint="eastAsia" w:ascii="仿宋" w:hAnsi="仿宋" w:eastAsia="仿宋" w:cs="仿宋"/>
                <w:sz w:val="28"/>
                <w:szCs w:val="28"/>
                <w:lang w:val="en-US" w:eastAsia="zh-CN"/>
              </w:rPr>
            </w:pPr>
            <w:r>
              <w:rPr>
                <w:rFonts w:hint="eastAsia" w:ascii="仿宋" w:hAnsi="仿宋" w:eastAsia="仿宋" w:cs="仿宋"/>
                <w:spacing w:val="6"/>
                <w:sz w:val="28"/>
                <w:szCs w:val="28"/>
              </w:rPr>
              <w:t>考生</w:t>
            </w:r>
            <w:r>
              <w:rPr>
                <w:rFonts w:hint="eastAsia" w:ascii="仿宋" w:hAnsi="仿宋" w:eastAsia="仿宋" w:cs="仿宋"/>
                <w:spacing w:val="4"/>
                <w:sz w:val="28"/>
                <w:szCs w:val="28"/>
              </w:rPr>
              <w:t>现</w:t>
            </w:r>
            <w:r>
              <w:rPr>
                <w:rFonts w:hint="eastAsia" w:ascii="仿宋" w:hAnsi="仿宋" w:eastAsia="仿宋" w:cs="仿宋"/>
                <w:spacing w:val="3"/>
                <w:sz w:val="28"/>
                <w:szCs w:val="28"/>
              </w:rPr>
              <w:t>场报到，地点：</w:t>
            </w:r>
            <w:r>
              <w:rPr>
                <w:rFonts w:hint="eastAsia" w:ascii="仿宋" w:hAnsi="仿宋" w:eastAsia="仿宋" w:cs="仿宋"/>
                <w:spacing w:val="3"/>
                <w:sz w:val="28"/>
                <w:szCs w:val="28"/>
                <w:lang w:eastAsia="zh-CN"/>
              </w:rPr>
              <w:t>湛江市第二中医医院行政楼</w:t>
            </w:r>
            <w:r>
              <w:rPr>
                <w:rFonts w:hint="eastAsia" w:ascii="仿宋" w:hAnsi="仿宋" w:eastAsia="仿宋" w:cs="仿宋"/>
                <w:spacing w:val="3"/>
                <w:sz w:val="28"/>
                <w:szCs w:val="28"/>
                <w:lang w:val="en-US" w:eastAsia="zh-CN"/>
              </w:rPr>
              <w:t>4楼</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7"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0" w:firstLineChars="200"/>
              <w:textAlignment w:val="baseline"/>
              <w:rPr>
                <w:rFonts w:hint="eastAsia" w:ascii="仿宋" w:hAnsi="仿宋" w:eastAsia="仿宋" w:cs="仿宋"/>
                <w:sz w:val="28"/>
                <w:szCs w:val="28"/>
              </w:rPr>
            </w:pPr>
            <w:r>
              <w:rPr>
                <w:rFonts w:hint="eastAsia" w:ascii="仿宋" w:hAnsi="仿宋" w:eastAsia="仿宋" w:cs="仿宋"/>
                <w:spacing w:val="-15"/>
                <w:position w:val="5"/>
                <w:sz w:val="28"/>
                <w:szCs w:val="28"/>
                <w14:textOutline w14:w="4358" w14:cap="sq" w14:cmpd="sng">
                  <w14:solidFill>
                    <w14:srgbClr w14:val="000000"/>
                  </w14:solidFill>
                  <w14:prstDash w14:val="solid"/>
                  <w14:bevel/>
                </w14:textOutline>
              </w:rPr>
              <w:t>3</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月</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29</w:t>
            </w:r>
            <w:r>
              <w:rPr>
                <w:rFonts w:hint="eastAsia" w:ascii="仿宋" w:hAnsi="仿宋" w:eastAsia="仿宋" w:cs="仿宋"/>
                <w:spacing w:val="-10"/>
                <w:position w:val="5"/>
                <w:sz w:val="28"/>
                <w:szCs w:val="28"/>
              </w:rPr>
              <w:t xml:space="preserve"> </w:t>
            </w:r>
            <w:r>
              <w:rPr>
                <w:rFonts w:hint="eastAsia" w:ascii="仿宋" w:hAnsi="仿宋" w:eastAsia="仿宋" w:cs="仿宋"/>
                <w:spacing w:val="-10"/>
                <w:position w:val="5"/>
                <w:sz w:val="28"/>
                <w:szCs w:val="28"/>
                <w14:textOutline w14:w="4358" w14:cap="sq" w14:cmpd="sng">
                  <w14:solidFill>
                    <w14:srgbClr w14:val="000000"/>
                  </w14:solidFill>
                  <w14:prstDash w14:val="solid"/>
                  <w14:bevel/>
                </w14:textOutline>
              </w:rPr>
              <w:t>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8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lang w:val="en-US" w:eastAsia="zh-CN"/>
                <w14:textOutline w14:w="4358" w14:cap="sq" w14:cmpd="sng">
                  <w14:solidFill>
                    <w14:srgbClr w14:val="000000"/>
                  </w14:solidFill>
                  <w14:prstDash w14:val="solid"/>
                  <w14:bevel/>
                </w14:textOutline>
              </w:rPr>
              <w:t>10</w:t>
            </w:r>
            <w:r>
              <w:rPr>
                <w:rFonts w:hint="eastAsia" w:ascii="仿宋" w:hAnsi="仿宋" w:eastAsia="仿宋" w:cs="仿宋"/>
                <w:spacing w:val="5"/>
                <w:sz w:val="28"/>
                <w:szCs w:val="28"/>
                <w14:textOutline w14:w="4358" w14:cap="sq" w14:cmpd="sng">
                  <w14:solidFill>
                    <w14:srgbClr w14:val="000000"/>
                  </w14:solidFill>
                  <w14:prstDash w14:val="solid"/>
                  <w14:bevel/>
                </w14:textOutline>
              </w:rPr>
              <w:t>:00-1</w:t>
            </w:r>
            <w:r>
              <w:rPr>
                <w:rFonts w:hint="eastAsia" w:ascii="仿宋" w:hAnsi="仿宋" w:eastAsia="仿宋" w:cs="仿宋"/>
                <w:spacing w:val="5"/>
                <w:sz w:val="28"/>
                <w:szCs w:val="28"/>
                <w:lang w:val="en-US" w:eastAsia="zh-CN"/>
                <w14:textOutline w14:w="4358" w14:cap="sq" w14:cmpd="sng">
                  <w14:solidFill>
                    <w14:srgbClr w14:val="000000"/>
                  </w14:solidFill>
                  <w14:prstDash w14:val="solid"/>
                  <w14:bevel/>
                </w14:textOutline>
              </w:rPr>
              <w:t>1</w:t>
            </w:r>
            <w:r>
              <w:rPr>
                <w:rFonts w:hint="eastAsia" w:ascii="仿宋" w:hAnsi="仿宋" w:eastAsia="仿宋" w:cs="仿宋"/>
                <w:spacing w:val="5"/>
                <w:sz w:val="28"/>
                <w:szCs w:val="28"/>
                <w14:textOutline w14:w="4358" w14:cap="sq" w14:cmpd="sng">
                  <w14:solidFill>
                    <w14:srgbClr w14:val="000000"/>
                  </w14:solidFill>
                  <w14:prstDash w14:val="solid"/>
                  <w14:bevel/>
                </w14:textOutline>
              </w:rPr>
              <w:t>:00</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8" w:firstLineChars="200"/>
              <w:textAlignment w:val="baseline"/>
              <w:rPr>
                <w:rFonts w:hint="eastAsia" w:ascii="仿宋" w:hAnsi="仿宋" w:eastAsia="仿宋" w:cs="仿宋"/>
                <w:sz w:val="28"/>
                <w:szCs w:val="28"/>
              </w:rPr>
            </w:pPr>
            <w:r>
              <w:rPr>
                <w:rFonts w:hint="eastAsia" w:ascii="仿宋" w:hAnsi="仿宋" w:eastAsia="仿宋" w:cs="仿宋"/>
                <w:spacing w:val="12"/>
                <w:sz w:val="28"/>
                <w:szCs w:val="28"/>
              </w:rPr>
              <w:t>院</w:t>
            </w:r>
            <w:r>
              <w:rPr>
                <w:rFonts w:hint="eastAsia" w:ascii="仿宋" w:hAnsi="仿宋" w:eastAsia="仿宋" w:cs="仿宋"/>
                <w:spacing w:val="6"/>
                <w:sz w:val="28"/>
                <w:szCs w:val="28"/>
              </w:rPr>
              <w:t>内复试</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0" w:firstLineChars="200"/>
              <w:textAlignment w:val="baseline"/>
              <w:rPr>
                <w:rFonts w:hint="eastAsia" w:ascii="仿宋" w:hAnsi="仿宋" w:eastAsia="仿宋" w:cs="仿宋"/>
                <w:spacing w:val="-13"/>
                <w:sz w:val="28"/>
                <w:szCs w:val="28"/>
                <w14:textOutline w14:w="4358" w14:cap="sq" w14:cmpd="sng">
                  <w14:solidFill>
                    <w14:srgbClr w14:val="000000"/>
                  </w14:solidFill>
                  <w14:prstDash w14:val="solid"/>
                  <w14:bevel/>
                </w14:textOutline>
              </w:rPr>
            </w:pPr>
            <w:r>
              <w:rPr>
                <w:rFonts w:hint="eastAsia" w:ascii="仿宋" w:hAnsi="仿宋" w:eastAsia="仿宋" w:cs="仿宋"/>
                <w:spacing w:val="-15"/>
                <w:sz w:val="28"/>
                <w:szCs w:val="28"/>
                <w14:textOutline w14:w="4358" w14:cap="sq" w14:cmpd="sng">
                  <w14:solidFill>
                    <w14:srgbClr w14:val="000000"/>
                  </w14:solidFill>
                  <w14:prstDash w14:val="solid"/>
                  <w14:bevel/>
                </w14:textOutline>
              </w:rPr>
              <w:t>3</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月</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31</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日</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8" w:firstLineChars="200"/>
              <w:textAlignment w:val="baseline"/>
              <w:rPr>
                <w:rFonts w:hint="eastAsia" w:ascii="仿宋" w:hAnsi="仿宋" w:eastAsia="仿宋" w:cs="仿宋"/>
                <w:sz w:val="28"/>
                <w:szCs w:val="28"/>
              </w:rPr>
            </w:pPr>
            <w:r>
              <w:rPr>
                <w:rFonts w:hint="eastAsia" w:ascii="仿宋" w:hAnsi="仿宋" w:eastAsia="仿宋" w:cs="仿宋"/>
                <w:spacing w:val="-13"/>
                <w:sz w:val="28"/>
                <w:szCs w:val="28"/>
                <w14:textOutline w14:w="4358" w14:cap="sq" w14:cmpd="sng">
                  <w14:solidFill>
                    <w14:srgbClr w14:val="000000"/>
                  </w14:solidFill>
                  <w14:prstDash w14:val="solid"/>
                  <w14:bevel/>
                </w14:textOutline>
              </w:rPr>
              <w:t>-4</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月</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2</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4358" w14:cap="sq" w14:cmpd="sng">
                  <w14:solidFill>
                    <w14:srgbClr w14:val="000000"/>
                  </w14:solidFill>
                  <w14:prstDash w14:val="solid"/>
                  <w14:bevel/>
                </w14:textOutline>
              </w:rPr>
              <w:t>日</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4" w:firstLineChars="200"/>
              <w:textAlignment w:val="baseline"/>
              <w:rPr>
                <w:rFonts w:hint="eastAsia" w:ascii="仿宋" w:hAnsi="仿宋" w:eastAsia="仿宋" w:cs="仿宋"/>
                <w:sz w:val="28"/>
                <w:szCs w:val="28"/>
              </w:rPr>
            </w:pPr>
            <w:r>
              <w:rPr>
                <w:rFonts w:hint="eastAsia" w:ascii="仿宋" w:hAnsi="仿宋" w:eastAsia="仿宋" w:cs="仿宋"/>
                <w:spacing w:val="11"/>
                <w:sz w:val="28"/>
                <w:szCs w:val="28"/>
              </w:rPr>
              <w:t>公</w:t>
            </w:r>
            <w:r>
              <w:rPr>
                <w:rFonts w:hint="eastAsia" w:ascii="仿宋" w:hAnsi="仿宋" w:eastAsia="仿宋" w:cs="仿宋"/>
                <w:spacing w:val="8"/>
                <w:sz w:val="28"/>
                <w:szCs w:val="28"/>
              </w:rPr>
              <w:t>布第一批复试拟录取名单</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trPr>
        <w:tc>
          <w:tcPr>
            <w:tcW w:w="2343"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4" w:firstLineChars="200"/>
              <w:textAlignment w:val="baseline"/>
              <w:rPr>
                <w:rFonts w:hint="eastAsia" w:ascii="仿宋" w:hAnsi="仿宋" w:eastAsia="仿宋" w:cs="仿宋"/>
                <w:sz w:val="28"/>
                <w:szCs w:val="28"/>
              </w:rPr>
            </w:pPr>
            <w:r>
              <w:rPr>
                <w:rFonts w:hint="eastAsia" w:ascii="仿宋" w:hAnsi="仿宋" w:eastAsia="仿宋" w:cs="仿宋"/>
                <w:spacing w:val="-14"/>
                <w:sz w:val="28"/>
                <w:szCs w:val="28"/>
                <w14:textOutline w14:w="4358" w14:cap="sq" w14:cmpd="sng">
                  <w14:solidFill>
                    <w14:srgbClr w14:val="000000"/>
                  </w14:solidFill>
                  <w14:prstDash w14:val="solid"/>
                  <w14:bevel/>
                </w14:textOutline>
              </w:rPr>
              <w:t>4</w:t>
            </w:r>
            <w:r>
              <w:rPr>
                <w:rFonts w:hint="eastAsia" w:ascii="仿宋" w:hAnsi="仿宋" w:eastAsia="仿宋" w:cs="仿宋"/>
                <w:spacing w:val="-12"/>
                <w:sz w:val="28"/>
                <w:szCs w:val="28"/>
              </w:rPr>
              <w:t xml:space="preserve"> </w:t>
            </w:r>
            <w:r>
              <w:rPr>
                <w:rFonts w:hint="eastAsia" w:ascii="仿宋" w:hAnsi="仿宋" w:eastAsia="仿宋" w:cs="仿宋"/>
                <w:spacing w:val="-12"/>
                <w:sz w:val="28"/>
                <w:szCs w:val="28"/>
                <w14:textOutline w14:w="4358" w14:cap="sq" w14:cmpd="sng">
                  <w14:solidFill>
                    <w14:srgbClr w14:val="000000"/>
                  </w14:solidFill>
                  <w14:prstDash w14:val="solid"/>
                  <w14:bevel/>
                </w14:textOutline>
              </w:rPr>
              <w:t>月</w:t>
            </w:r>
            <w:r>
              <w:rPr>
                <w:rFonts w:hint="eastAsia" w:ascii="仿宋" w:hAnsi="仿宋" w:eastAsia="仿宋" w:cs="仿宋"/>
                <w:spacing w:val="-12"/>
                <w:sz w:val="28"/>
                <w:szCs w:val="28"/>
              </w:rPr>
              <w:t xml:space="preserve"> </w:t>
            </w:r>
            <w:r>
              <w:rPr>
                <w:rFonts w:hint="eastAsia" w:ascii="仿宋" w:hAnsi="仿宋" w:eastAsia="仿宋" w:cs="仿宋"/>
                <w:spacing w:val="-12"/>
                <w:sz w:val="28"/>
                <w:szCs w:val="28"/>
                <w14:textOutline w14:w="4358" w14:cap="sq" w14:cmpd="sng">
                  <w14:solidFill>
                    <w14:srgbClr w14:val="000000"/>
                  </w14:solidFill>
                  <w14:prstDash w14:val="solid"/>
                  <w14:bevel/>
                </w14:textOutline>
              </w:rPr>
              <w:t>3</w:t>
            </w:r>
            <w:r>
              <w:rPr>
                <w:rFonts w:hint="eastAsia" w:ascii="仿宋" w:hAnsi="仿宋" w:eastAsia="仿宋" w:cs="仿宋"/>
                <w:spacing w:val="-12"/>
                <w:sz w:val="28"/>
                <w:szCs w:val="28"/>
              </w:rPr>
              <w:t xml:space="preserve"> </w:t>
            </w:r>
            <w:r>
              <w:rPr>
                <w:rFonts w:hint="eastAsia" w:ascii="仿宋" w:hAnsi="仿宋" w:eastAsia="仿宋" w:cs="仿宋"/>
                <w:spacing w:val="-12"/>
                <w:sz w:val="28"/>
                <w:szCs w:val="28"/>
                <w14:textOutline w14:w="4358" w14:cap="sq" w14:cmpd="sng">
                  <w14:solidFill>
                    <w14:srgbClr w14:val="000000"/>
                  </w14:solidFill>
                  <w14:prstDash w14:val="solid"/>
                  <w14:bevel/>
                </w14:textOutline>
              </w:rPr>
              <w:t>日</w:t>
            </w:r>
          </w:p>
        </w:tc>
        <w:tc>
          <w:tcPr>
            <w:tcW w:w="5571"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96" w:firstLineChars="200"/>
              <w:textAlignment w:val="baseline"/>
              <w:rPr>
                <w:rFonts w:hint="eastAsia" w:ascii="仿宋" w:hAnsi="仿宋" w:eastAsia="仿宋" w:cs="仿宋"/>
                <w:sz w:val="28"/>
                <w:szCs w:val="28"/>
              </w:rPr>
            </w:pPr>
            <w:r>
              <w:rPr>
                <w:rFonts w:hint="eastAsia" w:ascii="仿宋" w:hAnsi="仿宋" w:eastAsia="仿宋" w:cs="仿宋"/>
                <w:spacing w:val="9"/>
                <w:sz w:val="28"/>
                <w:szCs w:val="28"/>
              </w:rPr>
              <w:t>公</w:t>
            </w:r>
            <w:r>
              <w:rPr>
                <w:rFonts w:hint="eastAsia" w:ascii="仿宋" w:hAnsi="仿宋" w:eastAsia="仿宋" w:cs="仿宋"/>
                <w:spacing w:val="8"/>
                <w:sz w:val="28"/>
                <w:szCs w:val="28"/>
              </w:rPr>
              <w:t>布统筹复试拟录取名单</w:t>
            </w:r>
          </w:p>
        </w:tc>
        <w:tc>
          <w:tcPr>
            <w:tcW w:w="696" w:type="dxa"/>
            <w:vAlign w:val="top"/>
          </w:tcPr>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tc>
      </w:tr>
    </w:tbl>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6" w:firstLineChars="200"/>
        <w:textAlignment w:val="baseline"/>
        <w:rPr>
          <w:rFonts w:hint="eastAsia" w:ascii="仿宋" w:hAnsi="仿宋" w:eastAsia="仿宋" w:cs="仿宋"/>
          <w:b/>
          <w:bCs/>
          <w:spacing w:val="-4"/>
          <w:sz w:val="28"/>
          <w:szCs w:val="28"/>
        </w:rPr>
      </w:pPr>
      <w:r>
        <w:rPr>
          <w:rFonts w:hint="eastAsia" w:ascii="仿宋" w:hAnsi="仿宋" w:eastAsia="仿宋" w:cs="仿宋"/>
          <w:b/>
          <w:bCs/>
          <w:spacing w:val="-4"/>
          <w:sz w:val="28"/>
          <w:szCs w:val="28"/>
        </w:rPr>
        <w:t>备注：进程表中未写明具体时间的，以钉钉群通知为准。以上时间若有调整， 请以</w:t>
      </w:r>
      <w:r>
        <w:rPr>
          <w:rFonts w:hint="eastAsia" w:ascii="仿宋" w:hAnsi="仿宋" w:eastAsia="仿宋" w:cs="仿宋"/>
          <w:b/>
          <w:bCs/>
          <w:spacing w:val="-4"/>
          <w:sz w:val="28"/>
          <w:szCs w:val="28"/>
          <w:lang w:eastAsia="zh-CN"/>
        </w:rPr>
        <w:t>医</w:t>
      </w:r>
      <w:r>
        <w:rPr>
          <w:rFonts w:hint="eastAsia" w:ascii="仿宋" w:hAnsi="仿宋" w:eastAsia="仿宋" w:cs="仿宋"/>
          <w:b/>
          <w:bCs/>
          <w:spacing w:val="-4"/>
          <w:sz w:val="28"/>
          <w:szCs w:val="28"/>
        </w:rPr>
        <w:t>院实际安排为准。</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rPr>
        <w:t>四</w:t>
      </w:r>
      <w:r>
        <w:rPr>
          <w:rFonts w:hint="eastAsia" w:ascii="仿宋" w:hAnsi="仿宋" w:eastAsia="仿宋" w:cs="仿宋"/>
          <w:spacing w:val="6"/>
          <w:sz w:val="28"/>
          <w:szCs w:val="28"/>
        </w:rPr>
        <w:t>、录取原则与程序</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14:textOutline w14:w="5103" w14:cap="sq" w14:cmpd="sng">
            <w14:solidFill>
              <w14:srgbClr w14:val="000000"/>
            </w14:solidFill>
            <w14:prstDash w14:val="solid"/>
            <w14:bevel/>
          </w14:textOutline>
        </w:rPr>
        <w:t>(</w:t>
      </w:r>
      <w:r>
        <w:rPr>
          <w:rFonts w:hint="eastAsia" w:ascii="仿宋" w:hAnsi="仿宋" w:eastAsia="仿宋" w:cs="仿宋"/>
          <w:spacing w:val="-2"/>
          <w:sz w:val="28"/>
          <w:szCs w:val="28"/>
        </w:rPr>
        <w:t xml:space="preserve"> </w:t>
      </w:r>
      <w:r>
        <w:rPr>
          <w:rFonts w:hint="eastAsia" w:ascii="仿宋" w:hAnsi="仿宋" w:eastAsia="仿宋" w:cs="仿宋"/>
          <w:spacing w:val="-1"/>
          <w:sz w:val="28"/>
          <w:szCs w:val="28"/>
          <w14:textOutline w14:w="5103" w14:cap="sq" w14:cmpd="sng">
            <w14:solidFill>
              <w14:srgbClr w14:val="000000"/>
            </w14:solidFill>
            <w14:prstDash w14:val="solid"/>
            <w14:bevel/>
          </w14:textOutline>
        </w:rPr>
        <w:t>一)</w:t>
      </w:r>
      <w:r>
        <w:rPr>
          <w:rFonts w:hint="eastAsia" w:ascii="仿宋" w:hAnsi="仿宋" w:eastAsia="仿宋" w:cs="仿宋"/>
          <w:spacing w:val="-1"/>
          <w:sz w:val="28"/>
          <w:szCs w:val="28"/>
        </w:rPr>
        <w:t xml:space="preserve"> </w:t>
      </w:r>
      <w:r>
        <w:rPr>
          <w:rFonts w:hint="eastAsia" w:ascii="仿宋" w:hAnsi="仿宋" w:eastAsia="仿宋" w:cs="仿宋"/>
          <w:spacing w:val="-1"/>
          <w:sz w:val="28"/>
          <w:szCs w:val="28"/>
          <w14:textOutline w14:w="5103" w14:cap="sq" w14:cmpd="sng">
            <w14:solidFill>
              <w14:srgbClr w14:val="000000"/>
            </w14:solidFill>
            <w14:prstDash w14:val="solid"/>
            <w14:bevel/>
          </w14:textOutline>
        </w:rPr>
        <w:t>录取原则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8"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录取</w:t>
      </w:r>
      <w:r>
        <w:rPr>
          <w:rFonts w:hint="eastAsia" w:ascii="仿宋" w:hAnsi="仿宋" w:eastAsia="仿宋" w:cs="仿宋"/>
          <w:spacing w:val="-6"/>
          <w:sz w:val="28"/>
          <w:szCs w:val="28"/>
        </w:rPr>
        <w:t>工</w:t>
      </w:r>
      <w:r>
        <w:rPr>
          <w:rFonts w:hint="eastAsia" w:ascii="仿宋" w:hAnsi="仿宋" w:eastAsia="仿宋" w:cs="仿宋"/>
          <w:spacing w:val="-4"/>
          <w:sz w:val="28"/>
          <w:szCs w:val="28"/>
        </w:rPr>
        <w:t>作将严格执行“按需招生、全面衡量、择优录取、宁缺毋滥”的原则，坚持公平、公正、公开。拟录取考生必须参加复试且</w:t>
      </w:r>
      <w:r>
        <w:rPr>
          <w:rFonts w:hint="eastAsia" w:ascii="仿宋" w:hAnsi="仿宋" w:eastAsia="仿宋" w:cs="仿宋"/>
          <w:spacing w:val="-1"/>
          <w:sz w:val="28"/>
          <w:szCs w:val="28"/>
        </w:rPr>
        <w:t>成</w:t>
      </w:r>
      <w:r>
        <w:rPr>
          <w:rFonts w:hint="eastAsia" w:ascii="仿宋" w:hAnsi="仿宋" w:eastAsia="仿宋" w:cs="仿宋"/>
          <w:spacing w:val="-12"/>
          <w:sz w:val="28"/>
          <w:szCs w:val="28"/>
        </w:rPr>
        <w:t>绩合</w:t>
      </w:r>
      <w:r>
        <w:rPr>
          <w:rFonts w:hint="eastAsia" w:ascii="仿宋" w:hAnsi="仿宋" w:eastAsia="仿宋" w:cs="仿宋"/>
          <w:spacing w:val="-8"/>
          <w:sz w:val="28"/>
          <w:szCs w:val="28"/>
        </w:rPr>
        <w:t>格</w:t>
      </w:r>
      <w:r>
        <w:rPr>
          <w:rFonts w:hint="eastAsia" w:ascii="仿宋" w:hAnsi="仿宋" w:eastAsia="仿宋" w:cs="仿宋"/>
          <w:spacing w:val="-6"/>
          <w:sz w:val="28"/>
          <w:szCs w:val="28"/>
        </w:rPr>
        <w:t>。复试总成绩低于60分，视为复试不合格。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有以下情形之一的考生不予录取或取</w:t>
      </w:r>
      <w:r>
        <w:rPr>
          <w:rFonts w:hint="eastAsia" w:ascii="仿宋" w:hAnsi="仿宋" w:eastAsia="仿宋" w:cs="仿宋"/>
          <w:sz w:val="28"/>
          <w:szCs w:val="28"/>
        </w:rPr>
        <w:t>消录取资格：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1.复</w:t>
      </w:r>
      <w:r>
        <w:rPr>
          <w:rFonts w:hint="eastAsia" w:ascii="仿宋" w:hAnsi="仿宋" w:eastAsia="仿宋" w:cs="仿宋"/>
          <w:spacing w:val="-2"/>
          <w:sz w:val="28"/>
          <w:szCs w:val="28"/>
        </w:rPr>
        <w:t>试总成绩不合格者；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2.思想政治素质或品德考核</w:t>
      </w:r>
      <w:r>
        <w:rPr>
          <w:rFonts w:hint="eastAsia" w:ascii="仿宋" w:hAnsi="仿宋" w:eastAsia="仿宋" w:cs="仿宋"/>
          <w:sz w:val="28"/>
          <w:szCs w:val="28"/>
        </w:rPr>
        <w:t>不合格者；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rPr>
        <w:t>3.未</w:t>
      </w:r>
      <w:r>
        <w:rPr>
          <w:rFonts w:hint="eastAsia" w:ascii="仿宋" w:hAnsi="仿宋" w:eastAsia="仿宋" w:cs="仿宋"/>
          <w:spacing w:val="-1"/>
          <w:sz w:val="28"/>
          <w:szCs w:val="28"/>
        </w:rPr>
        <w:t>经拟录取名单公示；</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4.录取为定向</w:t>
      </w:r>
      <w:r>
        <w:rPr>
          <w:rFonts w:hint="eastAsia" w:ascii="仿宋" w:hAnsi="仿宋" w:eastAsia="仿宋" w:cs="仿宋"/>
          <w:sz w:val="28"/>
          <w:szCs w:val="28"/>
        </w:rPr>
        <w:t>就业考生未按时提交定向就业协议；</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rPr>
        <w:t>5</w:t>
      </w:r>
      <w:r>
        <w:rPr>
          <w:rFonts w:hint="eastAsia" w:ascii="仿宋" w:hAnsi="仿宋" w:eastAsia="仿宋" w:cs="仿宋"/>
          <w:spacing w:val="-1"/>
          <w:sz w:val="28"/>
          <w:szCs w:val="28"/>
        </w:rPr>
        <w:t>.人事档案审查不合格者；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6.未按时提交毕业证书</w:t>
      </w:r>
      <w:r>
        <w:rPr>
          <w:rFonts w:hint="eastAsia" w:ascii="仿宋" w:hAnsi="仿宋" w:eastAsia="仿宋" w:cs="仿宋"/>
          <w:sz w:val="28"/>
          <w:szCs w:val="28"/>
        </w:rPr>
        <w:t>等需提供的材料；</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2" w:firstLineChars="200"/>
        <w:textAlignment w:val="baseline"/>
        <w:rPr>
          <w:rFonts w:hint="eastAsia" w:ascii="仿宋" w:hAnsi="仿宋" w:eastAsia="仿宋" w:cs="仿宋"/>
          <w:sz w:val="28"/>
          <w:szCs w:val="28"/>
        </w:rPr>
      </w:pPr>
      <w:r>
        <w:rPr>
          <w:rFonts w:hint="eastAsia" w:ascii="仿宋" w:hAnsi="仿宋" w:eastAsia="仿宋" w:cs="仿宋"/>
          <w:spacing w:val="-2"/>
          <w:sz w:val="28"/>
          <w:szCs w:val="28"/>
        </w:rPr>
        <w:t>7.体检不合格</w:t>
      </w:r>
      <w:r>
        <w:rPr>
          <w:rFonts w:hint="eastAsia" w:ascii="仿宋" w:hAnsi="仿宋" w:eastAsia="仿宋" w:cs="仿宋"/>
          <w:spacing w:val="-1"/>
          <w:sz w:val="28"/>
          <w:szCs w:val="28"/>
        </w:rPr>
        <w:t>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8.提供虚假信息者。</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28" w:firstLineChars="200"/>
        <w:textAlignment w:val="baseline"/>
        <w:rPr>
          <w:rFonts w:hint="eastAsia" w:ascii="仿宋" w:hAnsi="仿宋" w:eastAsia="仿宋" w:cs="仿宋"/>
          <w:sz w:val="28"/>
          <w:szCs w:val="28"/>
        </w:rPr>
      </w:pPr>
      <w:r>
        <w:rPr>
          <w:rFonts w:hint="eastAsia" w:ascii="仿宋" w:hAnsi="仿宋" w:eastAsia="仿宋" w:cs="仿宋"/>
          <w:spacing w:val="17"/>
          <w:sz w:val="28"/>
          <w:szCs w:val="28"/>
          <w14:textOutline w14:w="5103" w14:cap="sq" w14:cmpd="sng">
            <w14:solidFill>
              <w14:srgbClr w14:val="000000"/>
            </w14:solidFill>
            <w14:prstDash w14:val="solid"/>
            <w14:bevel/>
          </w14:textOutline>
        </w:rPr>
        <w:t>(</w:t>
      </w:r>
      <w:r>
        <w:rPr>
          <w:rFonts w:hint="eastAsia" w:ascii="仿宋" w:hAnsi="仿宋" w:eastAsia="仿宋" w:cs="仿宋"/>
          <w:spacing w:val="16"/>
          <w:sz w:val="28"/>
          <w:szCs w:val="28"/>
          <w14:textOutline w14:w="5103" w14:cap="sq" w14:cmpd="sng">
            <w14:solidFill>
              <w14:srgbClr w14:val="000000"/>
            </w14:solidFill>
            <w14:prstDash w14:val="solid"/>
            <w14:bevel/>
          </w14:textOutline>
        </w:rPr>
        <w:t>二)</w:t>
      </w:r>
      <w:r>
        <w:rPr>
          <w:rFonts w:hint="eastAsia" w:ascii="仿宋" w:hAnsi="仿宋" w:eastAsia="仿宋" w:cs="仿宋"/>
          <w:spacing w:val="16"/>
          <w:sz w:val="28"/>
          <w:szCs w:val="28"/>
        </w:rPr>
        <w:t xml:space="preserve"> </w:t>
      </w:r>
      <w:r>
        <w:rPr>
          <w:rFonts w:hint="eastAsia" w:ascii="仿宋" w:hAnsi="仿宋" w:eastAsia="仿宋" w:cs="仿宋"/>
          <w:spacing w:val="16"/>
          <w:sz w:val="28"/>
          <w:szCs w:val="28"/>
          <w14:textOutline w14:w="5103" w14:cap="sq" w14:cmpd="sng">
            <w14:solidFill>
              <w14:srgbClr w14:val="000000"/>
            </w14:solidFill>
            <w14:prstDash w14:val="solid"/>
            <w14:bevel/>
          </w14:textOutline>
        </w:rPr>
        <w:t>录取程序</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88" w:firstLineChars="200"/>
        <w:textAlignment w:val="baseline"/>
        <w:rPr>
          <w:rFonts w:hint="eastAsia" w:ascii="仿宋" w:hAnsi="仿宋" w:eastAsia="仿宋" w:cs="仿宋"/>
          <w:sz w:val="28"/>
          <w:szCs w:val="28"/>
        </w:rPr>
      </w:pPr>
      <w:r>
        <w:rPr>
          <w:rFonts w:hint="eastAsia" w:ascii="仿宋" w:hAnsi="仿宋" w:eastAsia="仿宋" w:cs="仿宋"/>
          <w:spacing w:val="-18"/>
          <w:sz w:val="28"/>
          <w:szCs w:val="28"/>
          <w14:textOutline w14:w="5103" w14:cap="sq" w14:cmpd="sng">
            <w14:solidFill>
              <w14:srgbClr w14:val="000000"/>
            </w14:solidFill>
            <w14:prstDash w14:val="solid"/>
            <w14:bevel/>
          </w14:textOutline>
        </w:rPr>
        <w:t>1</w:t>
      </w:r>
      <w:r>
        <w:rPr>
          <w:rFonts w:hint="eastAsia" w:ascii="仿宋" w:hAnsi="仿宋" w:eastAsia="仿宋" w:cs="仿宋"/>
          <w:spacing w:val="-13"/>
          <w:sz w:val="28"/>
          <w:szCs w:val="28"/>
          <w14:textOutline w14:w="5103" w14:cap="sq" w14:cmpd="sng">
            <w14:solidFill>
              <w14:srgbClr w14:val="000000"/>
            </w14:solidFill>
            <w14:prstDash w14:val="solid"/>
            <w14:bevel/>
          </w14:textOutline>
        </w:rPr>
        <w:t>、</w:t>
      </w:r>
      <w:r>
        <w:rPr>
          <w:rFonts w:hint="eastAsia" w:ascii="仿宋" w:hAnsi="仿宋" w:eastAsia="仿宋" w:cs="仿宋"/>
          <w:spacing w:val="-13"/>
          <w:sz w:val="28"/>
          <w:szCs w:val="28"/>
        </w:rPr>
        <w:t xml:space="preserve">  </w:t>
      </w:r>
      <w:r>
        <w:rPr>
          <w:rFonts w:hint="eastAsia" w:ascii="仿宋" w:hAnsi="仿宋" w:eastAsia="仿宋" w:cs="仿宋"/>
          <w:spacing w:val="-13"/>
          <w:sz w:val="28"/>
          <w:szCs w:val="28"/>
          <w14:textOutline w14:w="5103" w14:cap="sq" w14:cmpd="sng">
            <w14:solidFill>
              <w14:srgbClr w14:val="000000"/>
            </w14:solidFill>
            <w14:prstDash w14:val="solid"/>
            <w14:bevel/>
          </w14:textOutline>
        </w:rPr>
        <w:t>综合成绩计算方法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4" w:firstLineChars="200"/>
        <w:textAlignment w:val="baseline"/>
        <w:rPr>
          <w:rFonts w:hint="eastAsia" w:ascii="仿宋" w:hAnsi="仿宋" w:eastAsia="仿宋" w:cs="仿宋"/>
          <w:sz w:val="28"/>
          <w:szCs w:val="28"/>
        </w:rPr>
      </w:pPr>
      <w:r>
        <w:rPr>
          <w:rFonts w:hint="eastAsia" w:ascii="仿宋" w:hAnsi="仿宋" w:eastAsia="仿宋" w:cs="仿宋"/>
          <w:spacing w:val="-14"/>
          <w:sz w:val="28"/>
          <w:szCs w:val="28"/>
        </w:rPr>
        <w:t>初</w:t>
      </w:r>
      <w:r>
        <w:rPr>
          <w:rFonts w:hint="eastAsia" w:ascii="仿宋" w:hAnsi="仿宋" w:eastAsia="仿宋" w:cs="仿宋"/>
          <w:spacing w:val="-8"/>
          <w:sz w:val="28"/>
          <w:szCs w:val="28"/>
        </w:rPr>
        <w:t>试</w:t>
      </w:r>
      <w:r>
        <w:rPr>
          <w:rFonts w:hint="eastAsia" w:ascii="仿宋" w:hAnsi="仿宋" w:eastAsia="仿宋" w:cs="仿宋"/>
          <w:spacing w:val="-7"/>
          <w:sz w:val="28"/>
          <w:szCs w:val="28"/>
        </w:rPr>
        <w:t>总成绩满分500分，复试总成绩 (综合考核成绩)满分100</w:t>
      </w:r>
      <w:r>
        <w:rPr>
          <w:rFonts w:hint="eastAsia" w:ascii="仿宋" w:hAnsi="仿宋" w:eastAsia="仿宋" w:cs="仿宋"/>
          <w:spacing w:val="-4"/>
          <w:sz w:val="28"/>
          <w:szCs w:val="28"/>
        </w:rPr>
        <w:t>分。所有考生的综合成绩采取百分制，按加权计算方式，初试总成</w:t>
      </w:r>
      <w:r>
        <w:rPr>
          <w:rFonts w:hint="eastAsia" w:ascii="仿宋" w:hAnsi="仿宋" w:eastAsia="仿宋" w:cs="仿宋"/>
          <w:sz w:val="28"/>
          <w:szCs w:val="28"/>
        </w:rPr>
        <w:t>绩</w:t>
      </w:r>
      <w:r>
        <w:rPr>
          <w:rFonts w:hint="eastAsia" w:ascii="仿宋" w:hAnsi="仿宋" w:eastAsia="仿宋" w:cs="仿宋"/>
          <w:spacing w:val="-12"/>
          <w:sz w:val="28"/>
          <w:szCs w:val="28"/>
        </w:rPr>
        <w:t>占50</w:t>
      </w:r>
      <w:r>
        <w:rPr>
          <w:rFonts w:hint="eastAsia" w:ascii="仿宋" w:hAnsi="仿宋" w:eastAsia="仿宋" w:cs="仿宋"/>
          <w:spacing w:val="-10"/>
          <w:sz w:val="28"/>
          <w:szCs w:val="28"/>
        </w:rPr>
        <w:t>%</w:t>
      </w:r>
      <w:r>
        <w:rPr>
          <w:rFonts w:hint="eastAsia" w:ascii="仿宋" w:hAnsi="仿宋" w:eastAsia="仿宋" w:cs="仿宋"/>
          <w:spacing w:val="-6"/>
          <w:sz w:val="28"/>
          <w:szCs w:val="28"/>
        </w:rPr>
        <w:t>，复试总成绩占50%。即综合成绩=初试总成绩/5×50%+复试总</w:t>
      </w:r>
      <w:r>
        <w:rPr>
          <w:rFonts w:hint="eastAsia" w:ascii="仿宋" w:hAnsi="仿宋" w:eastAsia="仿宋" w:cs="仿宋"/>
          <w:spacing w:val="-1"/>
          <w:sz w:val="28"/>
          <w:szCs w:val="28"/>
        </w:rPr>
        <w:t>成绩(综合考核成绩)×50%，综合成绩为</w:t>
      </w:r>
      <w:r>
        <w:rPr>
          <w:rFonts w:hint="eastAsia" w:ascii="仿宋" w:hAnsi="仿宋" w:eastAsia="仿宋" w:cs="仿宋"/>
          <w:sz w:val="28"/>
          <w:szCs w:val="28"/>
        </w:rPr>
        <w:t>考生的最终录取总成绩。</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12" w:firstLineChars="200"/>
        <w:textAlignment w:val="baseline"/>
        <w:outlineLvl w:val="0"/>
        <w:rPr>
          <w:rFonts w:hint="eastAsia" w:ascii="仿宋" w:hAnsi="仿宋" w:eastAsia="仿宋" w:cs="仿宋"/>
          <w:sz w:val="28"/>
          <w:szCs w:val="28"/>
        </w:rPr>
      </w:pPr>
      <w:r>
        <w:rPr>
          <w:rFonts w:hint="eastAsia" w:ascii="仿宋" w:hAnsi="仿宋" w:eastAsia="仿宋" w:cs="仿宋"/>
          <w:spacing w:val="-12"/>
          <w:sz w:val="28"/>
          <w:szCs w:val="28"/>
          <w14:textOutline w14:w="5103" w14:cap="sq" w14:cmpd="sng">
            <w14:solidFill>
              <w14:srgbClr w14:val="000000"/>
            </w14:solidFill>
            <w14:prstDash w14:val="solid"/>
            <w14:bevel/>
          </w14:textOutline>
        </w:rPr>
        <w:t>2</w:t>
      </w:r>
      <w:r>
        <w:rPr>
          <w:rFonts w:hint="eastAsia" w:ascii="仿宋" w:hAnsi="仿宋" w:eastAsia="仿宋" w:cs="仿宋"/>
          <w:spacing w:val="-10"/>
          <w:sz w:val="28"/>
          <w:szCs w:val="28"/>
          <w14:textOutline w14:w="5103" w14:cap="sq" w14:cmpd="sng">
            <w14:solidFill>
              <w14:srgbClr w14:val="000000"/>
            </w14:solidFill>
            <w14:prstDash w14:val="solid"/>
            <w14:bevel/>
          </w14:textOutline>
        </w:rPr>
        <w:t>、</w:t>
      </w:r>
      <w:r>
        <w:rPr>
          <w:rFonts w:hint="eastAsia" w:ascii="仿宋" w:hAnsi="仿宋" w:eastAsia="仿宋" w:cs="仿宋"/>
          <w:spacing w:val="-10"/>
          <w:sz w:val="28"/>
          <w:szCs w:val="28"/>
        </w:rPr>
        <w:t xml:space="preserve">  </w:t>
      </w:r>
      <w:r>
        <w:rPr>
          <w:rFonts w:hint="eastAsia" w:ascii="仿宋" w:hAnsi="仿宋" w:eastAsia="仿宋" w:cs="仿宋"/>
          <w:spacing w:val="-10"/>
          <w:sz w:val="28"/>
          <w:szCs w:val="28"/>
          <w14:textOutline w14:w="5103" w14:cap="sq" w14:cmpd="sng">
            <w14:solidFill>
              <w14:srgbClr w14:val="000000"/>
            </w14:solidFill>
            <w14:prstDash w14:val="solid"/>
            <w14:bevel/>
          </w14:textOutline>
        </w:rPr>
        <w:t>确定拟录取名单和导师</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4" w:rightChars="0" w:firstLine="532" w:firstLineChars="200"/>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按照“志愿优先，遵循总成绩”原则，所有成绩需均符合要求。</w:t>
      </w:r>
      <w:r>
        <w:rPr>
          <w:rFonts w:hint="eastAsia" w:ascii="仿宋" w:hAnsi="仿宋" w:eastAsia="仿宋" w:cs="仿宋"/>
          <w:spacing w:val="-7"/>
          <w:sz w:val="28"/>
          <w:szCs w:val="28"/>
          <w:lang w:val="en-US" w:eastAsia="en-US"/>
        </w:rPr>
        <w:t>依次按照考生所填报意向导师志愿确定拟录取导师</w:t>
      </w:r>
      <w:r>
        <w:rPr>
          <w:rFonts w:hint="eastAsia" w:ascii="仿宋" w:hAnsi="仿宋" w:eastAsia="仿宋" w:cs="仿宋"/>
          <w:spacing w:val="-7"/>
          <w:sz w:val="28"/>
          <w:szCs w:val="28"/>
          <w:lang w:val="en-US" w:eastAsia="zh-CN"/>
        </w:rPr>
        <w:t>。</w:t>
      </w:r>
      <w:r>
        <w:rPr>
          <w:rFonts w:hint="eastAsia" w:ascii="仿宋" w:hAnsi="仿宋" w:eastAsia="仿宋" w:cs="仿宋"/>
          <w:spacing w:val="-7"/>
          <w:sz w:val="28"/>
          <w:szCs w:val="28"/>
          <w:lang w:val="en-US" w:eastAsia="en-US"/>
        </w:rPr>
        <w:t>我院按学校实际下达的招生计划、招生类别（专业学位）拟定初录名单及递补录取人员名单，报学校研究生招生领导小组审核，通过后统一在校园网站公示。对拟录取名单的公示时间为不少于 10 个工作日。公示无异议的考生确定为拟录取考生上报广东省教育考试院审批。拟录取考生办理相关录取手续。</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拟录取考生在入学后，</w:t>
      </w:r>
      <w:r>
        <w:rPr>
          <w:rFonts w:hint="eastAsia" w:ascii="仿宋" w:hAnsi="仿宋" w:eastAsia="仿宋" w:cs="仿宋"/>
          <w:spacing w:val="-3"/>
          <w:sz w:val="28"/>
          <w:szCs w:val="28"/>
        </w:rPr>
        <w:t>我</w:t>
      </w:r>
      <w:r>
        <w:rPr>
          <w:rFonts w:hint="eastAsia" w:ascii="仿宋" w:hAnsi="仿宋" w:eastAsia="仿宋" w:cs="仿宋"/>
          <w:spacing w:val="-2"/>
          <w:sz w:val="28"/>
          <w:szCs w:val="28"/>
        </w:rPr>
        <w:t>院统一组织对所有考生进行全面复查，</w:t>
      </w:r>
      <w:r>
        <w:rPr>
          <w:rFonts w:hint="eastAsia" w:ascii="仿宋" w:hAnsi="仿宋" w:eastAsia="仿宋" w:cs="仿宋"/>
          <w:spacing w:val="-4"/>
          <w:sz w:val="28"/>
          <w:szCs w:val="28"/>
        </w:rPr>
        <w:t>复</w:t>
      </w:r>
      <w:r>
        <w:rPr>
          <w:rFonts w:hint="eastAsia" w:ascii="仿宋" w:hAnsi="仿宋" w:eastAsia="仿宋" w:cs="仿宋"/>
          <w:spacing w:val="-3"/>
          <w:sz w:val="28"/>
          <w:szCs w:val="28"/>
        </w:rPr>
        <w:t>查</w:t>
      </w:r>
      <w:r>
        <w:rPr>
          <w:rFonts w:hint="eastAsia" w:ascii="仿宋" w:hAnsi="仿宋" w:eastAsia="仿宋" w:cs="仿宋"/>
          <w:spacing w:val="-2"/>
          <w:sz w:val="28"/>
          <w:szCs w:val="28"/>
        </w:rPr>
        <w:t>不合格考生取消录取资格。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08" w:firstLineChars="200"/>
        <w:textAlignment w:val="baseline"/>
        <w:outlineLvl w:val="0"/>
        <w:rPr>
          <w:rFonts w:hint="eastAsia" w:ascii="仿宋" w:hAnsi="仿宋" w:eastAsia="仿宋" w:cs="仿宋"/>
          <w:sz w:val="28"/>
          <w:szCs w:val="28"/>
        </w:rPr>
      </w:pPr>
      <w:r>
        <w:rPr>
          <w:rFonts w:hint="eastAsia" w:ascii="仿宋" w:hAnsi="仿宋" w:eastAsia="仿宋" w:cs="仿宋"/>
          <w:spacing w:val="-13"/>
          <w:sz w:val="28"/>
          <w:szCs w:val="28"/>
          <w14:textOutline w14:w="5103" w14:cap="sq" w14:cmpd="sng">
            <w14:solidFill>
              <w14:srgbClr w14:val="000000"/>
            </w14:solidFill>
            <w14:prstDash w14:val="solid"/>
            <w14:bevel/>
          </w14:textOutline>
        </w:rPr>
        <w:t>3</w:t>
      </w:r>
      <w:r>
        <w:rPr>
          <w:rFonts w:hint="eastAsia" w:ascii="仿宋" w:hAnsi="仿宋" w:eastAsia="仿宋" w:cs="仿宋"/>
          <w:spacing w:val="-12"/>
          <w:sz w:val="28"/>
          <w:szCs w:val="28"/>
          <w14:textOutline w14:w="5103" w14:cap="sq" w14:cmpd="sng">
            <w14:solidFill>
              <w14:srgbClr w14:val="000000"/>
            </w14:solidFill>
            <w14:prstDash w14:val="solid"/>
            <w14:bevel/>
          </w14:textOutline>
        </w:rPr>
        <w:t>、</w:t>
      </w:r>
      <w:r>
        <w:rPr>
          <w:rFonts w:hint="eastAsia" w:ascii="仿宋" w:hAnsi="仿宋" w:eastAsia="仿宋" w:cs="仿宋"/>
          <w:spacing w:val="-12"/>
          <w:sz w:val="28"/>
          <w:szCs w:val="28"/>
        </w:rPr>
        <w:t xml:space="preserve">  </w:t>
      </w:r>
      <w:r>
        <w:rPr>
          <w:rFonts w:hint="eastAsia" w:ascii="仿宋" w:hAnsi="仿宋" w:eastAsia="仿宋" w:cs="仿宋"/>
          <w:spacing w:val="-12"/>
          <w:sz w:val="28"/>
          <w:szCs w:val="28"/>
          <w14:textOutline w14:w="5103" w14:cap="sq" w14:cmpd="sng">
            <w14:solidFill>
              <w14:srgbClr w14:val="000000"/>
            </w14:solidFill>
            <w14:prstDash w14:val="solid"/>
            <w14:bevel/>
          </w14:textOutline>
        </w:rPr>
        <w:t>签订定向培养合同</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拟录取为定向就业的考生在拟录取公示名单</w:t>
      </w:r>
      <w:r>
        <w:rPr>
          <w:rFonts w:hint="eastAsia" w:ascii="仿宋" w:hAnsi="仿宋" w:eastAsia="仿宋" w:cs="仿宋"/>
          <w:sz w:val="28"/>
          <w:szCs w:val="28"/>
        </w:rPr>
        <w:t>公布后应及时与定</w:t>
      </w:r>
      <w:r>
        <w:rPr>
          <w:rFonts w:hint="eastAsia" w:ascii="仿宋" w:hAnsi="仿宋" w:eastAsia="仿宋" w:cs="仿宋"/>
          <w:spacing w:val="-22"/>
          <w:sz w:val="28"/>
          <w:szCs w:val="28"/>
        </w:rPr>
        <w:t>向</w:t>
      </w:r>
      <w:r>
        <w:rPr>
          <w:rFonts w:hint="eastAsia" w:ascii="仿宋" w:hAnsi="仿宋" w:eastAsia="仿宋" w:cs="仿宋"/>
          <w:spacing w:val="-12"/>
          <w:sz w:val="28"/>
          <w:szCs w:val="28"/>
        </w:rPr>
        <w:t>培</w:t>
      </w:r>
      <w:r>
        <w:rPr>
          <w:rFonts w:hint="eastAsia" w:ascii="仿宋" w:hAnsi="仿宋" w:eastAsia="仿宋" w:cs="仿宋"/>
          <w:spacing w:val="-11"/>
          <w:sz w:val="28"/>
          <w:szCs w:val="28"/>
        </w:rPr>
        <w:t>养单位 (人事部门) 签订培养合同 (一式三份)，在6月30日</w:t>
      </w:r>
      <w:r>
        <w:rPr>
          <w:rFonts w:hint="eastAsia" w:ascii="仿宋" w:hAnsi="仿宋" w:eastAsia="仿宋" w:cs="仿宋"/>
          <w:spacing w:val="-1"/>
          <w:sz w:val="28"/>
          <w:szCs w:val="28"/>
        </w:rPr>
        <w:t>前邮寄或送到我校研究生招生办公室，逾期取消</w:t>
      </w:r>
      <w:r>
        <w:rPr>
          <w:rFonts w:hint="eastAsia" w:ascii="仿宋" w:hAnsi="仿宋" w:eastAsia="仿宋" w:cs="仿宋"/>
          <w:sz w:val="28"/>
          <w:szCs w:val="28"/>
        </w:rPr>
        <w:t>拟录取资格。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56" w:firstLineChars="200"/>
        <w:textAlignment w:val="baseline"/>
        <w:outlineLvl w:val="0"/>
        <w:rPr>
          <w:rFonts w:hint="eastAsia" w:ascii="仿宋" w:hAnsi="仿宋" w:eastAsia="仿宋" w:cs="仿宋"/>
          <w:sz w:val="28"/>
          <w:szCs w:val="28"/>
        </w:rPr>
      </w:pPr>
      <w:r>
        <w:rPr>
          <w:rFonts w:hint="eastAsia" w:ascii="仿宋" w:hAnsi="仿宋" w:eastAsia="仿宋" w:cs="仿宋"/>
          <w:spacing w:val="-26"/>
          <w:sz w:val="28"/>
          <w:szCs w:val="28"/>
          <w14:textOutline w14:w="5103" w14:cap="sq" w14:cmpd="sng">
            <w14:solidFill>
              <w14:srgbClr w14:val="000000"/>
            </w14:solidFill>
            <w14:prstDash w14:val="solid"/>
            <w14:bevel/>
          </w14:textOutline>
        </w:rPr>
        <w:t>4</w:t>
      </w:r>
      <w:r>
        <w:rPr>
          <w:rFonts w:hint="eastAsia" w:ascii="仿宋" w:hAnsi="仿宋" w:eastAsia="仿宋" w:cs="仿宋"/>
          <w:spacing w:val="-24"/>
          <w:sz w:val="28"/>
          <w:szCs w:val="28"/>
          <w14:textOutline w14:w="5103" w14:cap="sq" w14:cmpd="sng">
            <w14:solidFill>
              <w14:srgbClr w14:val="000000"/>
            </w14:solidFill>
            <w14:prstDash w14:val="solid"/>
            <w14:bevel/>
          </w14:textOutline>
        </w:rPr>
        <w:t>、</w:t>
      </w:r>
      <w:r>
        <w:rPr>
          <w:rFonts w:hint="eastAsia" w:ascii="仿宋" w:hAnsi="仿宋" w:eastAsia="仿宋" w:cs="仿宋"/>
          <w:spacing w:val="-24"/>
          <w:sz w:val="28"/>
          <w:szCs w:val="28"/>
        </w:rPr>
        <w:t xml:space="preserve">  </w:t>
      </w:r>
      <w:r>
        <w:rPr>
          <w:rFonts w:hint="eastAsia" w:ascii="仿宋" w:hAnsi="仿宋" w:eastAsia="仿宋" w:cs="仿宋"/>
          <w:spacing w:val="-24"/>
          <w:sz w:val="28"/>
          <w:szCs w:val="28"/>
          <w14:textOutline w14:w="5103" w14:cap="sq" w14:cmpd="sng">
            <w14:solidFill>
              <w14:srgbClr w14:val="000000"/>
            </w14:solidFill>
            <w14:prstDash w14:val="solid"/>
            <w14:bevel/>
          </w14:textOutline>
        </w:rPr>
        <w:t>体检</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拟录取考生应自行前往本人所在地</w:t>
      </w:r>
      <w:r>
        <w:rPr>
          <w:rFonts w:hint="eastAsia" w:ascii="仿宋" w:hAnsi="仿宋" w:eastAsia="仿宋" w:cs="仿宋"/>
          <w:spacing w:val="-4"/>
          <w:sz w:val="28"/>
          <w:szCs w:val="28"/>
          <w14:textOutline w14:w="5103" w14:cap="sq" w14:cmpd="sng">
            <w14:solidFill>
              <w14:srgbClr w14:val="000000"/>
            </w14:solidFill>
            <w14:prstDash w14:val="solid"/>
            <w14:bevel/>
          </w14:textOutline>
        </w:rPr>
        <w:t>三甲医院</w:t>
      </w:r>
      <w:r>
        <w:rPr>
          <w:rFonts w:hint="eastAsia" w:ascii="仿宋" w:hAnsi="仿宋" w:eastAsia="仿宋" w:cs="仿宋"/>
          <w:spacing w:val="-4"/>
          <w:sz w:val="28"/>
          <w:szCs w:val="28"/>
        </w:rPr>
        <w:t>体检，检查血压、身</w:t>
      </w:r>
      <w:r>
        <w:rPr>
          <w:rFonts w:hint="eastAsia" w:ascii="仿宋" w:hAnsi="仿宋" w:eastAsia="仿宋" w:cs="仿宋"/>
          <w:spacing w:val="-18"/>
          <w:sz w:val="28"/>
          <w:szCs w:val="28"/>
        </w:rPr>
        <w:t>高、</w:t>
      </w:r>
      <w:r>
        <w:rPr>
          <w:rFonts w:hint="eastAsia" w:ascii="仿宋" w:hAnsi="仿宋" w:eastAsia="仿宋" w:cs="仿宋"/>
          <w:spacing w:val="-12"/>
          <w:sz w:val="28"/>
          <w:szCs w:val="28"/>
        </w:rPr>
        <w:t>体</w:t>
      </w:r>
      <w:r>
        <w:rPr>
          <w:rFonts w:hint="eastAsia" w:ascii="仿宋" w:hAnsi="仿宋" w:eastAsia="仿宋" w:cs="仿宋"/>
          <w:spacing w:val="-9"/>
          <w:sz w:val="28"/>
          <w:szCs w:val="28"/>
        </w:rPr>
        <w:t>重、辨色力、视力、内外科、血常规、腹血糖、肝功、胸片等。</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6" w:firstLineChars="200"/>
        <w:textAlignment w:val="baseline"/>
        <w:rPr>
          <w:rFonts w:hint="eastAsia" w:ascii="仿宋" w:hAnsi="仿宋" w:eastAsia="仿宋" w:cs="仿宋"/>
          <w:b/>
          <w:bCs/>
          <w:sz w:val="28"/>
          <w:szCs w:val="28"/>
        </w:rPr>
      </w:pPr>
      <w:r>
        <w:rPr>
          <w:rFonts w:hint="eastAsia" w:ascii="仿宋" w:hAnsi="仿宋" w:eastAsia="仿宋" w:cs="仿宋"/>
          <w:b/>
          <w:bCs/>
          <w:spacing w:val="-4"/>
          <w:sz w:val="28"/>
          <w:szCs w:val="28"/>
        </w:rPr>
        <w:t>2023年4月30日前提交PDF格式体检报告单 (1个PDF 文件)至我院工作邮箱：</w:t>
      </w:r>
      <w:r>
        <w:rPr>
          <w:rFonts w:hint="eastAsia" w:ascii="仿宋" w:hAnsi="仿宋" w:eastAsia="仿宋" w:cs="仿宋"/>
          <w:b/>
          <w:bCs/>
          <w:spacing w:val="-4"/>
          <w:sz w:val="28"/>
          <w:szCs w:val="28"/>
          <w:lang w:val="en-US" w:eastAsia="zh-CN"/>
        </w:rPr>
        <w:t>d114466@126.com</w:t>
      </w:r>
      <w:r>
        <w:rPr>
          <w:rFonts w:hint="eastAsia" w:ascii="仿宋" w:hAnsi="仿宋" w:eastAsia="仿宋" w:cs="仿宋"/>
          <w:b/>
          <w:bCs/>
          <w:spacing w:val="-4"/>
          <w:sz w:val="28"/>
          <w:szCs w:val="28"/>
        </w:rPr>
        <w:t>。文件及邮件命名为：考生编号- 姓名-体检报告，未提交</w:t>
      </w:r>
      <w:r>
        <w:rPr>
          <w:rFonts w:hint="eastAsia" w:ascii="仿宋" w:hAnsi="仿宋" w:eastAsia="仿宋" w:cs="仿宋"/>
          <w:b/>
          <w:bCs/>
          <w:spacing w:val="-1"/>
          <w:sz w:val="28"/>
          <w:szCs w:val="28"/>
        </w:rPr>
        <w:t>体</w:t>
      </w:r>
      <w:r>
        <w:rPr>
          <w:rFonts w:hint="eastAsia" w:ascii="仿宋" w:hAnsi="仿宋" w:eastAsia="仿宋" w:cs="仿宋"/>
          <w:b/>
          <w:bCs/>
          <w:sz w:val="28"/>
          <w:szCs w:val="28"/>
        </w:rPr>
        <w:t>检报告者不予录取。</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2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rPr>
        <w:t>体检标</w:t>
      </w:r>
      <w:r>
        <w:rPr>
          <w:rFonts w:hint="eastAsia" w:ascii="仿宋" w:hAnsi="仿宋" w:eastAsia="仿宋" w:cs="仿宋"/>
          <w:spacing w:val="-5"/>
          <w:sz w:val="28"/>
          <w:szCs w:val="28"/>
        </w:rPr>
        <w:t>准依据《普通高等学校招生体检工作指导意见》(教学〔</w:t>
      </w:r>
      <w:r>
        <w:rPr>
          <w:rFonts w:hint="eastAsia" w:ascii="仿宋" w:hAnsi="仿宋" w:eastAsia="仿宋" w:cs="仿宋"/>
          <w:spacing w:val="-4"/>
          <w:sz w:val="28"/>
          <w:szCs w:val="28"/>
        </w:rPr>
        <w:t>2003〕3 号) 、教育部办公厅、卫生部办公厅《关于普通高等学校</w:t>
      </w:r>
      <w:r>
        <w:rPr>
          <w:rFonts w:hint="eastAsia" w:ascii="仿宋" w:hAnsi="仿宋" w:eastAsia="仿宋" w:cs="仿宋"/>
          <w:spacing w:val="-6"/>
          <w:sz w:val="28"/>
          <w:szCs w:val="28"/>
        </w:rPr>
        <w:t>招生学生入学</w:t>
      </w:r>
      <w:r>
        <w:rPr>
          <w:rFonts w:hint="eastAsia" w:ascii="仿宋" w:hAnsi="仿宋" w:eastAsia="仿宋" w:cs="仿宋"/>
          <w:spacing w:val="-4"/>
          <w:sz w:val="28"/>
          <w:szCs w:val="28"/>
        </w:rPr>
        <w:t>身</w:t>
      </w:r>
      <w:r>
        <w:rPr>
          <w:rFonts w:hint="eastAsia" w:ascii="仿宋" w:hAnsi="仿宋" w:eastAsia="仿宋" w:cs="仿宋"/>
          <w:spacing w:val="-3"/>
          <w:sz w:val="28"/>
          <w:szCs w:val="28"/>
        </w:rPr>
        <w:t>体检查取消乙肝项目检测有关问题的通知》(教育厅</w:t>
      </w:r>
      <w:r>
        <w:rPr>
          <w:rFonts w:hint="eastAsia" w:ascii="仿宋" w:hAnsi="仿宋" w:eastAsia="仿宋" w:cs="仿宋"/>
          <w:spacing w:val="-6"/>
          <w:sz w:val="28"/>
          <w:szCs w:val="28"/>
        </w:rPr>
        <w:t>〔</w:t>
      </w:r>
      <w:r>
        <w:rPr>
          <w:rFonts w:hint="eastAsia" w:ascii="仿宋" w:hAnsi="仿宋" w:eastAsia="仿宋" w:cs="仿宋"/>
          <w:spacing w:val="-4"/>
          <w:sz w:val="28"/>
          <w:szCs w:val="28"/>
        </w:rPr>
        <w:t>2010〕2号) 文件要求。体检不合格取消录取资格。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outlineLvl w:val="0"/>
        <w:rPr>
          <w:rFonts w:hint="eastAsia" w:ascii="仿宋" w:hAnsi="仿宋" w:eastAsia="仿宋" w:cs="仿宋"/>
          <w:sz w:val="28"/>
          <w:szCs w:val="28"/>
        </w:rPr>
      </w:pPr>
      <w:r>
        <w:rPr>
          <w:rFonts w:hint="eastAsia" w:ascii="仿宋" w:hAnsi="仿宋" w:eastAsia="仿宋" w:cs="仿宋"/>
          <w:spacing w:val="-1"/>
          <w:sz w:val="28"/>
          <w:szCs w:val="28"/>
          <w14:textOutline w14:w="5103" w14:cap="sq" w14:cmpd="sng">
            <w14:solidFill>
              <w14:srgbClr w14:val="000000"/>
            </w14:solidFill>
            <w14:prstDash w14:val="solid"/>
            <w14:bevel/>
          </w14:textOutline>
        </w:rPr>
        <w:t>5、确定录取</w:t>
      </w:r>
      <w:r>
        <w:rPr>
          <w:rFonts w:hint="eastAsia" w:ascii="仿宋" w:hAnsi="仿宋" w:eastAsia="仿宋" w:cs="仿宋"/>
          <w:sz w:val="28"/>
          <w:szCs w:val="28"/>
          <w14:textOutline w14:w="5103" w14:cap="sq" w14:cmpd="sng">
            <w14:solidFill>
              <w14:srgbClr w14:val="000000"/>
            </w14:solidFill>
            <w14:prstDash w14:val="solid"/>
            <w14:bevel/>
          </w14:textOutline>
        </w:rPr>
        <w:t>名单</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56" w:firstLineChars="200"/>
        <w:textAlignment w:val="baseline"/>
        <w:rPr>
          <w:rFonts w:hint="eastAsia" w:ascii="仿宋" w:hAnsi="仿宋" w:eastAsia="仿宋" w:cs="仿宋"/>
          <w:sz w:val="28"/>
          <w:szCs w:val="28"/>
        </w:rPr>
      </w:pPr>
      <w:r>
        <w:rPr>
          <w:rFonts w:hint="eastAsia" w:ascii="仿宋" w:hAnsi="仿宋" w:eastAsia="仿宋" w:cs="仿宋"/>
          <w:spacing w:val="-1"/>
          <w:sz w:val="28"/>
          <w:szCs w:val="28"/>
        </w:rPr>
        <w:t>拟录取人员经公示无异议并通过广东省教育</w:t>
      </w:r>
      <w:r>
        <w:rPr>
          <w:rFonts w:hint="eastAsia" w:ascii="仿宋" w:hAnsi="仿宋" w:eastAsia="仿宋" w:cs="仿宋"/>
          <w:sz w:val="28"/>
          <w:szCs w:val="28"/>
        </w:rPr>
        <w:t>考试院和教育部录</w:t>
      </w:r>
      <w:r>
        <w:rPr>
          <w:rFonts w:hint="eastAsia" w:ascii="仿宋" w:hAnsi="仿宋" w:eastAsia="仿宋" w:cs="仿宋"/>
          <w:spacing w:val="-5"/>
          <w:sz w:val="28"/>
          <w:szCs w:val="28"/>
        </w:rPr>
        <w:t>取检查合格后，正式确定为我校 2023 年硕士研究生并由学校按</w:t>
      </w:r>
      <w:r>
        <w:rPr>
          <w:rFonts w:hint="eastAsia" w:ascii="仿宋" w:hAnsi="仿宋" w:eastAsia="仿宋" w:cs="仿宋"/>
          <w:spacing w:val="-4"/>
          <w:sz w:val="28"/>
          <w:szCs w:val="28"/>
        </w:rPr>
        <w:t>照</w:t>
      </w:r>
      <w:r>
        <w:rPr>
          <w:rFonts w:hint="eastAsia" w:ascii="仿宋" w:hAnsi="仿宋" w:eastAsia="仿宋" w:cs="仿宋"/>
          <w:sz w:val="28"/>
          <w:szCs w:val="28"/>
        </w:rPr>
        <w:t>录</w:t>
      </w:r>
      <w:r>
        <w:rPr>
          <w:rFonts w:hint="eastAsia" w:ascii="仿宋" w:hAnsi="仿宋" w:eastAsia="仿宋" w:cs="仿宋"/>
          <w:spacing w:val="-2"/>
          <w:sz w:val="28"/>
          <w:szCs w:val="28"/>
        </w:rPr>
        <w:t>取名单发</w:t>
      </w:r>
      <w:r>
        <w:rPr>
          <w:rFonts w:hint="eastAsia" w:ascii="仿宋" w:hAnsi="仿宋" w:eastAsia="仿宋" w:cs="仿宋"/>
          <w:spacing w:val="-1"/>
          <w:sz w:val="28"/>
          <w:szCs w:val="28"/>
        </w:rPr>
        <w:t>放硕士研究生录取通知书。</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44" w:firstLineChars="200"/>
        <w:textAlignment w:val="baseline"/>
        <w:outlineLvl w:val="0"/>
        <w:rPr>
          <w:rFonts w:hint="eastAsia" w:ascii="仿宋" w:hAnsi="仿宋" w:eastAsia="仿宋" w:cs="仿宋"/>
          <w:sz w:val="28"/>
          <w:szCs w:val="28"/>
        </w:rPr>
      </w:pPr>
      <w:r>
        <w:rPr>
          <w:rFonts w:hint="eastAsia" w:ascii="仿宋" w:hAnsi="仿宋" w:eastAsia="仿宋" w:cs="仿宋"/>
          <w:spacing w:val="-29"/>
          <w:sz w:val="28"/>
          <w:szCs w:val="28"/>
          <w14:textOutline w14:w="5103" w14:cap="sq" w14:cmpd="sng">
            <w14:solidFill>
              <w14:srgbClr w14:val="000000"/>
            </w14:solidFill>
            <w14:prstDash w14:val="solid"/>
            <w14:bevel/>
          </w14:textOutline>
        </w:rPr>
        <w:t>6</w:t>
      </w:r>
      <w:r>
        <w:rPr>
          <w:rFonts w:hint="eastAsia" w:ascii="仿宋" w:hAnsi="仿宋" w:eastAsia="仿宋" w:cs="仿宋"/>
          <w:spacing w:val="-24"/>
          <w:sz w:val="28"/>
          <w:szCs w:val="28"/>
          <w14:textOutline w14:w="5103" w14:cap="sq" w14:cmpd="sng">
            <w14:solidFill>
              <w14:srgbClr w14:val="000000"/>
            </w14:solidFill>
            <w14:prstDash w14:val="solid"/>
            <w14:bevel/>
          </w14:textOutline>
        </w:rPr>
        <w:t>、</w:t>
      </w:r>
      <w:r>
        <w:rPr>
          <w:rFonts w:hint="eastAsia" w:ascii="仿宋" w:hAnsi="仿宋" w:eastAsia="仿宋" w:cs="仿宋"/>
          <w:spacing w:val="-24"/>
          <w:sz w:val="28"/>
          <w:szCs w:val="28"/>
        </w:rPr>
        <w:t xml:space="preserve">  </w:t>
      </w:r>
      <w:r>
        <w:rPr>
          <w:rFonts w:hint="eastAsia" w:ascii="仿宋" w:hAnsi="仿宋" w:eastAsia="仿宋" w:cs="仿宋"/>
          <w:spacing w:val="-24"/>
          <w:sz w:val="28"/>
          <w:szCs w:val="28"/>
          <w14:textOutline w14:w="5103" w14:cap="sq" w14:cmpd="sng">
            <w14:solidFill>
              <w14:srgbClr w14:val="000000"/>
            </w14:solidFill>
            <w14:prstDash w14:val="solid"/>
            <w14:bevel/>
          </w14:textOutline>
        </w:rPr>
        <w:t>调档</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被录取为“非定向就业”培养形式的考生我校在公示拟录取名单</w:t>
      </w:r>
      <w:r>
        <w:rPr>
          <w:rFonts w:hint="eastAsia" w:ascii="仿宋" w:hAnsi="仿宋" w:eastAsia="仿宋" w:cs="仿宋"/>
          <w:spacing w:val="-6"/>
          <w:sz w:val="28"/>
          <w:szCs w:val="28"/>
        </w:rPr>
        <w:t>的同时向考生发</w:t>
      </w:r>
      <w:r>
        <w:rPr>
          <w:rFonts w:hint="eastAsia" w:ascii="仿宋" w:hAnsi="仿宋" w:eastAsia="仿宋" w:cs="仿宋"/>
          <w:spacing w:val="-4"/>
          <w:sz w:val="28"/>
          <w:szCs w:val="28"/>
        </w:rPr>
        <w:t>放</w:t>
      </w:r>
      <w:r>
        <w:rPr>
          <w:rFonts w:hint="eastAsia" w:ascii="仿宋" w:hAnsi="仿宋" w:eastAsia="仿宋" w:cs="仿宋"/>
          <w:spacing w:val="-3"/>
          <w:sz w:val="28"/>
          <w:szCs w:val="28"/>
        </w:rPr>
        <w:t>调档函和政审表，考生本人人事档案和政审表应在</w:t>
      </w:r>
      <w:r>
        <w:rPr>
          <w:rFonts w:hint="eastAsia" w:ascii="仿宋" w:hAnsi="仿宋" w:eastAsia="仿宋" w:cs="仿宋"/>
          <w:spacing w:val="-6"/>
          <w:sz w:val="28"/>
          <w:szCs w:val="28"/>
        </w:rPr>
        <w:t>规定时间前邮寄</w:t>
      </w:r>
      <w:r>
        <w:rPr>
          <w:rFonts w:hint="eastAsia" w:ascii="仿宋" w:hAnsi="仿宋" w:eastAsia="仿宋" w:cs="仿宋"/>
          <w:spacing w:val="-4"/>
          <w:sz w:val="28"/>
          <w:szCs w:val="28"/>
        </w:rPr>
        <w:t>或</w:t>
      </w:r>
      <w:r>
        <w:rPr>
          <w:rFonts w:hint="eastAsia" w:ascii="仿宋" w:hAnsi="仿宋" w:eastAsia="仿宋" w:cs="仿宋"/>
          <w:spacing w:val="-3"/>
          <w:sz w:val="28"/>
          <w:szCs w:val="28"/>
        </w:rPr>
        <w:t>送到研究生院思政办。考生不能按期调取人事档案</w:t>
      </w:r>
      <w:r>
        <w:rPr>
          <w:rFonts w:hint="eastAsia" w:ascii="仿宋" w:hAnsi="仿宋" w:eastAsia="仿宋" w:cs="仿宋"/>
          <w:spacing w:val="-1"/>
          <w:sz w:val="28"/>
          <w:szCs w:val="28"/>
        </w:rPr>
        <w:t>或签订《定向就业研究生合同</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rPr>
        <w:t>而影响录</w:t>
      </w:r>
      <w:r>
        <w:rPr>
          <w:rFonts w:hint="eastAsia" w:ascii="仿宋" w:hAnsi="仿宋" w:eastAsia="仿宋" w:cs="仿宋"/>
          <w:sz w:val="28"/>
          <w:szCs w:val="28"/>
        </w:rPr>
        <w:t>取，责任由考生自负。</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rPr>
        <w:t>所</w:t>
      </w:r>
      <w:r>
        <w:rPr>
          <w:rFonts w:hint="eastAsia" w:ascii="仿宋" w:hAnsi="仿宋" w:eastAsia="仿宋" w:cs="仿宋"/>
          <w:spacing w:val="-4"/>
          <w:sz w:val="28"/>
          <w:szCs w:val="28"/>
        </w:rPr>
        <w:t>有被录取的研究生，报到注册后三个月内，学校将会对考生的人事档案和政审表等方面进行审查，审查不合格的考生，取消其录</w:t>
      </w:r>
      <w:r>
        <w:rPr>
          <w:rFonts w:hint="eastAsia" w:ascii="仿宋" w:hAnsi="仿宋" w:eastAsia="仿宋" w:cs="仿宋"/>
          <w:spacing w:val="-1"/>
          <w:sz w:val="28"/>
          <w:szCs w:val="28"/>
        </w:rPr>
        <w:t>取</w:t>
      </w:r>
      <w:r>
        <w:rPr>
          <w:rFonts w:hint="eastAsia" w:ascii="仿宋" w:hAnsi="仿宋" w:eastAsia="仿宋" w:cs="仿宋"/>
          <w:spacing w:val="-8"/>
          <w:sz w:val="28"/>
          <w:szCs w:val="28"/>
        </w:rPr>
        <w:t>资</w:t>
      </w:r>
      <w:r>
        <w:rPr>
          <w:rFonts w:hint="eastAsia" w:ascii="仿宋" w:hAnsi="仿宋" w:eastAsia="仿宋" w:cs="仿宋"/>
          <w:spacing w:val="-7"/>
          <w:sz w:val="28"/>
          <w:szCs w:val="28"/>
        </w:rPr>
        <w:t>格。</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80" w:firstLineChars="200"/>
        <w:textAlignment w:val="baseline"/>
        <w:rPr>
          <w:rFonts w:hint="eastAsia" w:ascii="仿宋" w:hAnsi="仿宋" w:eastAsia="仿宋" w:cs="仿宋"/>
          <w:sz w:val="28"/>
          <w:szCs w:val="28"/>
        </w:rPr>
      </w:pPr>
      <w:r>
        <w:rPr>
          <w:rFonts w:hint="eastAsia" w:ascii="仿宋" w:hAnsi="仿宋" w:eastAsia="仿宋" w:cs="仿宋"/>
          <w:spacing w:val="5"/>
          <w:sz w:val="28"/>
          <w:szCs w:val="28"/>
        </w:rPr>
        <w:t>五</w:t>
      </w:r>
      <w:r>
        <w:rPr>
          <w:rFonts w:hint="eastAsia" w:ascii="仿宋" w:hAnsi="仿宋" w:eastAsia="仿宋" w:cs="仿宋"/>
          <w:spacing w:val="4"/>
          <w:sz w:val="28"/>
          <w:szCs w:val="28"/>
        </w:rPr>
        <w:t>、其他</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textAlignment w:val="baseline"/>
        <w:rPr>
          <w:rFonts w:hint="eastAsia" w:ascii="仿宋" w:hAnsi="仿宋" w:eastAsia="仿宋" w:cs="仿宋"/>
          <w:sz w:val="28"/>
          <w:szCs w:val="28"/>
        </w:rPr>
      </w:pPr>
      <w:r>
        <w:rPr>
          <w:rFonts w:hint="eastAsia" w:ascii="仿宋" w:hAnsi="仿宋" w:eastAsia="仿宋" w:cs="仿宋"/>
          <w:spacing w:val="-4"/>
          <w:sz w:val="28"/>
          <w:szCs w:val="28"/>
        </w:rPr>
        <w:t>硕士研究生复试录取全过程接受各级纪检部门监督，健全举报</w:t>
      </w:r>
      <w:r>
        <w:rPr>
          <w:rFonts w:hint="eastAsia" w:ascii="仿宋" w:hAnsi="仿宋" w:eastAsia="仿宋" w:cs="仿宋"/>
          <w:spacing w:val="-2"/>
          <w:sz w:val="28"/>
          <w:szCs w:val="28"/>
        </w:rPr>
        <w:t>制</w:t>
      </w:r>
      <w:r>
        <w:rPr>
          <w:rFonts w:hint="eastAsia" w:ascii="仿宋" w:hAnsi="仿宋" w:eastAsia="仿宋" w:cs="仿宋"/>
          <w:spacing w:val="-1"/>
          <w:sz w:val="28"/>
          <w:szCs w:val="28"/>
        </w:rPr>
        <w:t>度，畅通举报渠道，坚决抵制不正之风，确</w:t>
      </w:r>
      <w:r>
        <w:rPr>
          <w:rFonts w:hint="eastAsia" w:ascii="仿宋" w:hAnsi="仿宋" w:eastAsia="仿宋" w:cs="仿宋"/>
          <w:sz w:val="28"/>
          <w:szCs w:val="28"/>
        </w:rPr>
        <w:t>保公平公正。</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92" w:firstLineChars="200"/>
        <w:textAlignment w:val="baseline"/>
        <w:rPr>
          <w:rFonts w:hint="eastAsia" w:ascii="仿宋" w:hAnsi="仿宋" w:eastAsia="仿宋" w:cs="仿宋"/>
          <w:sz w:val="28"/>
          <w:szCs w:val="28"/>
        </w:rPr>
      </w:pPr>
      <w:r>
        <w:rPr>
          <w:rFonts w:hint="eastAsia" w:ascii="仿宋" w:hAnsi="仿宋" w:eastAsia="仿宋" w:cs="仿宋"/>
          <w:spacing w:val="8"/>
          <w:sz w:val="28"/>
          <w:szCs w:val="28"/>
        </w:rPr>
        <w:t>(1)</w:t>
      </w:r>
      <w:r>
        <w:rPr>
          <w:rFonts w:hint="eastAsia" w:ascii="仿宋" w:hAnsi="仿宋" w:eastAsia="仿宋" w:cs="仿宋"/>
          <w:spacing w:val="6"/>
          <w:sz w:val="28"/>
          <w:szCs w:val="28"/>
        </w:rPr>
        <w:t xml:space="preserve"> </w:t>
      </w:r>
      <w:r>
        <w:rPr>
          <w:rFonts w:hint="eastAsia" w:ascii="仿宋" w:hAnsi="仿宋" w:eastAsia="仿宋" w:cs="仿宋"/>
          <w:spacing w:val="4"/>
          <w:sz w:val="28"/>
          <w:szCs w:val="28"/>
        </w:rPr>
        <w:t>我</w:t>
      </w:r>
      <w:r>
        <w:rPr>
          <w:rFonts w:hint="eastAsia" w:ascii="仿宋" w:hAnsi="仿宋" w:eastAsia="仿宋" w:cs="仿宋"/>
          <w:spacing w:val="4"/>
          <w:sz w:val="28"/>
          <w:szCs w:val="28"/>
          <w:lang w:eastAsia="zh-CN"/>
        </w:rPr>
        <w:t>院</w:t>
      </w:r>
      <w:r>
        <w:rPr>
          <w:rFonts w:hint="eastAsia" w:ascii="仿宋" w:hAnsi="仿宋" w:eastAsia="仿宋" w:cs="仿宋"/>
          <w:spacing w:val="4"/>
          <w:sz w:val="28"/>
          <w:szCs w:val="28"/>
        </w:rPr>
        <w:t>有关硕士复试录取信息均在研究生院网站公布。</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600" w:firstLineChars="200"/>
        <w:textAlignment w:val="baseline"/>
        <w:rPr>
          <w:rFonts w:hint="eastAsia" w:ascii="仿宋" w:hAnsi="仿宋" w:eastAsia="仿宋" w:cs="仿宋"/>
          <w:sz w:val="28"/>
          <w:szCs w:val="28"/>
        </w:rPr>
      </w:pPr>
      <w:r>
        <w:rPr>
          <w:rFonts w:hint="eastAsia" w:ascii="仿宋" w:hAnsi="仿宋" w:eastAsia="仿宋" w:cs="仿宋"/>
          <w:spacing w:val="10"/>
          <w:sz w:val="28"/>
          <w:szCs w:val="28"/>
        </w:rPr>
        <w:t>(</w:t>
      </w:r>
      <w:r>
        <w:rPr>
          <w:rFonts w:hint="eastAsia" w:ascii="仿宋" w:hAnsi="仿宋" w:eastAsia="仿宋" w:cs="仿宋"/>
          <w:spacing w:val="6"/>
          <w:sz w:val="28"/>
          <w:szCs w:val="28"/>
        </w:rPr>
        <w:t>2</w:t>
      </w:r>
      <w:r>
        <w:rPr>
          <w:rFonts w:hint="eastAsia" w:ascii="仿宋" w:hAnsi="仿宋" w:eastAsia="仿宋" w:cs="仿宋"/>
          <w:spacing w:val="5"/>
          <w:sz w:val="28"/>
          <w:szCs w:val="28"/>
        </w:rPr>
        <w:t>) 复试录取工作督查组到复试现场巡查监督。</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76" w:firstLineChars="200"/>
        <w:textAlignment w:val="baseline"/>
        <w:rPr>
          <w:rFonts w:hint="eastAsia" w:ascii="仿宋" w:hAnsi="仿宋" w:eastAsia="仿宋" w:cs="仿宋"/>
          <w:color w:val="auto"/>
          <w:sz w:val="28"/>
          <w:szCs w:val="28"/>
          <w:lang w:val="en-US" w:eastAsia="en-US"/>
        </w:rPr>
      </w:pPr>
      <w:r>
        <w:rPr>
          <w:rFonts w:hint="eastAsia" w:ascii="仿宋" w:hAnsi="仿宋" w:eastAsia="仿宋" w:cs="仿宋"/>
          <w:spacing w:val="4"/>
          <w:sz w:val="28"/>
          <w:szCs w:val="28"/>
        </w:rPr>
        <w:t xml:space="preserve">(3) </w:t>
      </w:r>
      <w:r>
        <w:rPr>
          <w:rFonts w:hint="eastAsia" w:ascii="仿宋" w:hAnsi="仿宋" w:eastAsia="仿宋" w:cs="仿宋"/>
          <w:spacing w:val="4"/>
          <w:sz w:val="28"/>
          <w:szCs w:val="28"/>
          <w:lang w:val="en-US" w:eastAsia="zh-CN"/>
        </w:rPr>
        <w:t>附属湛江第二中医院</w:t>
      </w:r>
      <w:r>
        <w:rPr>
          <w:rFonts w:hint="eastAsia" w:ascii="仿宋" w:hAnsi="仿宋" w:eastAsia="仿宋" w:cs="仿宋"/>
          <w:spacing w:val="4"/>
          <w:sz w:val="28"/>
          <w:szCs w:val="28"/>
          <w:lang w:val="en-US" w:eastAsia="en-US"/>
        </w:rPr>
        <w:t>研究生招生咨询申诉电话：</w:t>
      </w:r>
      <w:r>
        <w:rPr>
          <w:rFonts w:hint="eastAsia" w:ascii="仿宋" w:hAnsi="仿宋" w:eastAsia="仿宋" w:cs="仿宋"/>
          <w:spacing w:val="4"/>
          <w:sz w:val="28"/>
          <w:szCs w:val="28"/>
          <w:lang w:val="en-US" w:eastAsia="zh-CN"/>
        </w:rPr>
        <w:t>0759</w:t>
      </w:r>
      <w:r>
        <w:rPr>
          <w:rFonts w:hint="eastAsia" w:ascii="仿宋" w:hAnsi="仿宋" w:eastAsia="仿宋" w:cs="仿宋"/>
          <w:spacing w:val="4"/>
          <w:sz w:val="28"/>
          <w:szCs w:val="28"/>
          <w:lang w:val="en-US" w:eastAsia="en-US"/>
        </w:rPr>
        <w:t>-</w:t>
      </w:r>
      <w:r>
        <w:rPr>
          <w:rFonts w:hint="eastAsia" w:ascii="仿宋" w:hAnsi="仿宋" w:eastAsia="仿宋" w:cs="仿宋"/>
          <w:spacing w:val="4"/>
          <w:sz w:val="28"/>
          <w:szCs w:val="28"/>
          <w:lang w:val="en-US" w:eastAsia="zh-CN"/>
        </w:rPr>
        <w:t>2683014</w:t>
      </w:r>
      <w:r>
        <w:rPr>
          <w:rFonts w:hint="eastAsia" w:ascii="仿宋" w:hAnsi="仿宋" w:eastAsia="仿宋" w:cs="仿宋"/>
          <w:spacing w:val="4"/>
          <w:sz w:val="28"/>
          <w:szCs w:val="28"/>
          <w:lang w:val="en-US" w:eastAsia="en-US"/>
        </w:rPr>
        <w:t>，纪检监察部门监督电话：</w:t>
      </w:r>
      <w:r>
        <w:rPr>
          <w:rFonts w:hint="eastAsia" w:ascii="仿宋" w:hAnsi="仿宋" w:eastAsia="仿宋" w:cs="仿宋"/>
          <w:spacing w:val="4"/>
          <w:sz w:val="28"/>
          <w:szCs w:val="28"/>
          <w:lang w:val="en-US" w:eastAsia="zh-CN"/>
        </w:rPr>
        <w:t>0759</w:t>
      </w:r>
      <w:r>
        <w:rPr>
          <w:rFonts w:hint="eastAsia" w:ascii="仿宋" w:hAnsi="仿宋" w:eastAsia="仿宋" w:cs="仿宋"/>
          <w:spacing w:val="4"/>
          <w:sz w:val="28"/>
          <w:szCs w:val="28"/>
          <w:lang w:val="en-US" w:eastAsia="en-US"/>
        </w:rPr>
        <w:t>-</w:t>
      </w:r>
      <w:r>
        <w:rPr>
          <w:rFonts w:hint="eastAsia" w:ascii="仿宋" w:hAnsi="仿宋" w:eastAsia="仿宋" w:cs="仿宋"/>
          <w:spacing w:val="4"/>
          <w:sz w:val="28"/>
          <w:szCs w:val="28"/>
          <w:lang w:val="en-US" w:eastAsia="zh-CN"/>
        </w:rPr>
        <w:t>2270615</w:t>
      </w:r>
      <w:r>
        <w:rPr>
          <w:rFonts w:hint="eastAsia" w:ascii="仿宋" w:hAnsi="仿宋" w:eastAsia="仿宋" w:cs="仿宋"/>
          <w:color w:val="auto"/>
          <w:sz w:val="28"/>
          <w:szCs w:val="28"/>
          <w:lang w:val="en-US" w:eastAsia="en-US"/>
        </w:rPr>
        <w:t>。</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color w:val="auto"/>
          <w:sz w:val="28"/>
          <w:szCs w:val="28"/>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eastAsia="zh-CN"/>
        </w:rPr>
        <w:t>附件</w:t>
      </w:r>
      <w:r>
        <w:rPr>
          <w:rFonts w:hint="eastAsia" w:ascii="仿宋" w:hAnsi="仿宋" w:eastAsia="仿宋" w:cs="仿宋"/>
          <w:sz w:val="28"/>
          <w:szCs w:val="28"/>
          <w:lang w:val="en-US" w:eastAsia="zh-CN"/>
        </w:rPr>
        <w:t>1、广州中医药大学附属湛江第二中医院复试专业意向表</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附件2、广州中医药大学2023年硕士研究生招生考试考生诚信复试承诺书</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544" w:firstLineChars="200"/>
        <w:jc w:val="center"/>
        <w:textAlignment w:val="baseline"/>
        <w:rPr>
          <w:rFonts w:hint="eastAsia" w:ascii="仿宋" w:hAnsi="仿宋" w:eastAsia="仿宋" w:cs="仿宋"/>
          <w:spacing w:val="-4"/>
          <w:sz w:val="28"/>
          <w:szCs w:val="28"/>
          <w:lang w:eastAsia="zh-CN"/>
        </w:rPr>
      </w:pPr>
      <w:r>
        <w:rPr>
          <w:rFonts w:hint="eastAsia" w:ascii="仿宋" w:hAnsi="仿宋" w:eastAsia="仿宋" w:cs="仿宋"/>
          <w:spacing w:val="-4"/>
          <w:sz w:val="28"/>
          <w:szCs w:val="28"/>
          <w:lang w:val="en-US" w:eastAsia="zh-CN"/>
        </w:rPr>
        <w:t xml:space="preserve">                                          </w:t>
      </w:r>
      <w:r>
        <w:rPr>
          <w:rFonts w:hint="eastAsia" w:ascii="仿宋" w:hAnsi="仿宋" w:eastAsia="仿宋" w:cs="仿宋"/>
          <w:spacing w:val="-4"/>
          <w:sz w:val="28"/>
          <w:szCs w:val="28"/>
          <w:lang w:eastAsia="zh-CN"/>
        </w:rPr>
        <w:t>湛江市第二中医医院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leftChars="0" w:right="0" w:firstLine="472" w:firstLineChars="200"/>
        <w:jc w:val="center"/>
        <w:textAlignment w:val="baseline"/>
        <w:rPr>
          <w:rFonts w:hint="default" w:ascii="仿宋" w:hAnsi="仿宋" w:eastAsia="仿宋" w:cs="仿宋"/>
          <w:sz w:val="28"/>
          <w:szCs w:val="28"/>
          <w:lang w:val="en-US"/>
        </w:rPr>
        <w:sectPr>
          <w:footerReference r:id="rId6" w:type="default"/>
          <w:pgSz w:w="11906" w:h="16839"/>
          <w:pgMar w:top="1118" w:right="1441" w:bottom="1152" w:left="1645" w:header="0" w:footer="989" w:gutter="0"/>
          <w:cols w:space="720" w:num="1"/>
        </w:sectPr>
      </w:pPr>
      <w:r>
        <w:rPr>
          <w:rFonts w:hint="eastAsia" w:ascii="仿宋" w:hAnsi="仿宋" w:eastAsia="仿宋" w:cs="仿宋"/>
          <w:spacing w:val="-22"/>
          <w:sz w:val="28"/>
          <w:szCs w:val="28"/>
          <w:lang w:val="en-US" w:eastAsia="zh-CN"/>
        </w:rPr>
        <w:t xml:space="preserve">                                                 </w:t>
      </w:r>
      <w:r>
        <w:rPr>
          <w:rFonts w:hint="eastAsia" w:ascii="仿宋" w:hAnsi="仿宋" w:eastAsia="仿宋" w:cs="仿宋"/>
          <w:spacing w:val="-22"/>
          <w:sz w:val="28"/>
          <w:szCs w:val="28"/>
        </w:rPr>
        <w:t>2023 年 03 月 2</w:t>
      </w:r>
      <w:r>
        <w:rPr>
          <w:rFonts w:hint="eastAsia" w:ascii="仿宋" w:hAnsi="仿宋" w:eastAsia="仿宋" w:cs="仿宋"/>
          <w:spacing w:val="-22"/>
          <w:sz w:val="28"/>
          <w:szCs w:val="28"/>
          <w:lang w:val="en-US" w:eastAsia="zh-CN"/>
        </w:rPr>
        <w:t>4日</w:t>
      </w:r>
    </w:p>
    <w:p>
      <w:pPr>
        <w:keepNext w:val="0"/>
        <w:keepLines w:val="0"/>
        <w:pageBreakBefore w:val="0"/>
        <w:widowControl/>
        <w:kinsoku w:val="0"/>
        <w:wordWrap/>
        <w:overflowPunct/>
        <w:topLinePunct w:val="0"/>
        <w:autoSpaceDE w:val="0"/>
        <w:autoSpaceDN w:val="0"/>
        <w:bidi w:val="0"/>
        <w:adjustRightInd w:val="0"/>
        <w:snapToGrid w:val="0"/>
        <w:spacing w:line="520" w:lineRule="exact"/>
        <w:ind w:right="0"/>
        <w:textAlignment w:val="baseline"/>
        <w:rPr>
          <w:rFonts w:hint="eastAsia" w:ascii="仿宋" w:hAnsi="仿宋" w:eastAsia="仿宋" w:cs="仿宋"/>
          <w:sz w:val="28"/>
          <w:szCs w:val="28"/>
        </w:rPr>
      </w:pPr>
    </w:p>
    <w:sectPr>
      <w:footerReference r:id="rId7" w:type="default"/>
      <w:pgSz w:w="11906" w:h="16839"/>
      <w:pgMar w:top="1118" w:right="1698" w:bottom="1152" w:left="1785" w:header="0" w:footer="98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24"/>
      <w:rPr>
        <w:rFonts w:ascii="Calibri" w:hAnsi="Calibri" w:eastAsia="Calibri" w:cs="Calibri"/>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270"/>
      <w:rPr>
        <w:rFonts w:ascii="Calibri" w:hAnsi="Calibri" w:eastAsia="Calibri" w:cs="Calibri"/>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127"/>
      <w:rPr>
        <w:rFonts w:ascii="Calibri" w:hAnsi="Calibri" w:eastAsia="Calibri" w:cs="Calibri"/>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02475"/>
    <w:multiLevelType w:val="singleLevel"/>
    <w:tmpl w:val="16502475"/>
    <w:lvl w:ilvl="0" w:tentative="0">
      <w:start w:val="3"/>
      <w:numFmt w:val="chineseCounting"/>
      <w:suff w:val="nothing"/>
      <w:lvlText w:val="（%1）"/>
      <w:lvlJc w:val="left"/>
      <w:rPr>
        <w:rFonts w:hint="eastAsia"/>
      </w:rPr>
    </w:lvl>
  </w:abstractNum>
  <w:abstractNum w:abstractNumId="1">
    <w:nsid w:val="4C971032"/>
    <w:multiLevelType w:val="singleLevel"/>
    <w:tmpl w:val="4C971032"/>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zI3ZjgyZjc2MmI0MzA1ZWJlMWZiYWUzN2RhMDU4ZTYifQ=="/>
  </w:docVars>
  <w:rsids>
    <w:rsidRoot w:val="00000000"/>
    <w:rsid w:val="11E9393C"/>
    <w:rsid w:val="1BC53494"/>
    <w:rsid w:val="28E21BAE"/>
    <w:rsid w:val="31F84E14"/>
    <w:rsid w:val="36B7414C"/>
    <w:rsid w:val="3F347291"/>
    <w:rsid w:val="58A92E34"/>
    <w:rsid w:val="58FB0D52"/>
    <w:rsid w:val="5C896205"/>
    <w:rsid w:val="68002284"/>
    <w:rsid w:val="75B46363"/>
    <w:rsid w:val="7A7255A6"/>
    <w:rsid w:val="7AE95F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4762</Words>
  <Characters>5007</Characters>
  <TotalTime>1</TotalTime>
  <ScaleCrop>false</ScaleCrop>
  <LinksUpToDate>false</LinksUpToDate>
  <CharactersWithSpaces>5294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2023-03-23T12:34:00Z</dcterms:created>
  <dc:creator>徐联洋</dc:creator>
  <cp:lastModifiedBy>Zs</cp:lastModifiedBy>
  <dcterms:modified xsi:type="dcterms:W3CDTF">2023-03-28T04:10:49Z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2023-03-24T10:49:46Z</vt:filetime>
  </property>
  <property fmtid="{D5CDD505-2E9C-101B-9397-08002B2CF9AE}" pid="4" name="KSOProductBuildVer">
    <vt:lpwstr>2052-11.1.0.13703</vt:lpwstr>
  </property>
  <property fmtid="{D5CDD505-2E9C-101B-9397-08002B2CF9AE}" pid="5" name="ICV">
    <vt:lpwstr>7E5389F159E443229E16739F64D9EEC0</vt:lpwstr>
  </property>
</Properties>
</file>